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EE" w:rsidRDefault="0081505C">
      <w:pPr>
        <w:pStyle w:val="Title"/>
      </w:pPr>
      <w:r>
        <w:t>Mom and Me Crochet</w:t>
      </w:r>
      <w:r w:rsidR="00423C8B">
        <w:t xml:space="preserve"> Syllabus</w:t>
      </w:r>
    </w:p>
    <w:p w:rsidR="00CC30EE" w:rsidRDefault="0015092D">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15092D">
            <w:pPr>
              <w:pStyle w:val="NoSpacing"/>
            </w:pPr>
            <w:r>
              <w:rPr>
                <w:rStyle w:val="Strong"/>
              </w:rPr>
              <w:t>Niki McNeil</w:t>
            </w:r>
          </w:p>
        </w:tc>
        <w:tc>
          <w:tcPr>
            <w:tcW w:w="1663" w:type="pct"/>
          </w:tcPr>
          <w:p w:rsidR="00CC30EE" w:rsidRDefault="00B4333B">
            <w:pPr>
              <w:pStyle w:val="NoSpacing"/>
            </w:pPr>
            <w:hyperlink r:id="rId10" w:history="1">
              <w:r w:rsidR="0015092D" w:rsidRPr="00E2592F">
                <w:rPr>
                  <w:rStyle w:val="Hyperlink"/>
                </w:rPr>
                <w:t>nikimcneil@comcast.net</w:t>
              </w:r>
            </w:hyperlink>
          </w:p>
        </w:tc>
        <w:tc>
          <w:tcPr>
            <w:tcW w:w="1668" w:type="pct"/>
          </w:tcPr>
          <w:p w:rsidR="00CC30EE" w:rsidRDefault="00976CCC">
            <w:pPr>
              <w:pStyle w:val="NoSpacing"/>
            </w:pPr>
            <w:r>
              <w:t xml:space="preserve">Stevensville Martin’s Monday </w:t>
            </w:r>
            <w:r w:rsidR="000A18EE">
              <w:t>11-12:30</w:t>
            </w:r>
          </w:p>
          <w:p w:rsidR="00976CCC" w:rsidRDefault="000A18EE">
            <w:pPr>
              <w:pStyle w:val="NoSpacing"/>
            </w:pPr>
            <w:r>
              <w:t>Stevensville Martin’s Thursday 6:30-8</w:t>
            </w:r>
          </w:p>
          <w:p w:rsidR="000A18EE" w:rsidRDefault="000A18EE">
            <w:pPr>
              <w:pStyle w:val="NoSpacing"/>
            </w:pPr>
          </w:p>
          <w:p w:rsidR="000A18EE" w:rsidRDefault="000A18EE">
            <w:pPr>
              <w:pStyle w:val="NoSpacing"/>
            </w:pPr>
            <w:r>
              <w:t>Can be done during a Basic Crochet 101 Class in Coloma, South Haven, or Harford.</w:t>
            </w:r>
          </w:p>
        </w:tc>
      </w:tr>
    </w:tbl>
    <w:p w:rsidR="00CC30EE" w:rsidRDefault="00423C8B">
      <w:pPr>
        <w:pStyle w:val="Heading1"/>
      </w:pPr>
      <w:r>
        <w:t>General Information</w:t>
      </w:r>
    </w:p>
    <w:p w:rsidR="00CC30EE" w:rsidRDefault="00423C8B">
      <w:pPr>
        <w:pStyle w:val="Heading2"/>
      </w:pPr>
      <w:r>
        <w:t>Description</w:t>
      </w:r>
    </w:p>
    <w:p w:rsidR="0081505C" w:rsidRDefault="0081505C" w:rsidP="00A96DAD">
      <w:pPr>
        <w:rPr>
          <w:rFonts w:asciiTheme="majorHAnsi" w:hAnsiTheme="majorHAnsi" w:cs="Arial"/>
          <w:color w:val="666666"/>
          <w:szCs w:val="18"/>
          <w:shd w:val="clear" w:color="auto" w:fill="FFFFFF"/>
        </w:rPr>
      </w:pPr>
      <w:r>
        <w:rPr>
          <w:rFonts w:asciiTheme="majorHAnsi" w:hAnsiTheme="majorHAnsi" w:cs="Arial"/>
          <w:color w:val="666666"/>
          <w:szCs w:val="18"/>
          <w:shd w:val="clear" w:color="auto" w:fill="FFFFFF"/>
        </w:rPr>
        <w:t xml:space="preserve">Mom and Me Crochet is great for younger kids, allowing them to get more mastery done in between classes with mom’s help. </w:t>
      </w:r>
    </w:p>
    <w:p w:rsidR="0081505C" w:rsidRPr="000A18EE" w:rsidRDefault="0081505C" w:rsidP="00A96DAD">
      <w:pPr>
        <w:rPr>
          <w:rFonts w:asciiTheme="majorHAnsi" w:hAnsiTheme="majorHAnsi"/>
        </w:rPr>
      </w:pPr>
      <w:bookmarkStart w:id="0" w:name="_GoBack"/>
      <w:r w:rsidRPr="000A18EE">
        <w:rPr>
          <w:rFonts w:asciiTheme="majorHAnsi" w:hAnsiTheme="majorHAnsi" w:cs="Arial"/>
          <w:color w:val="222222"/>
          <w:szCs w:val="18"/>
          <w:shd w:val="clear" w:color="auto" w:fill="FFFFFF"/>
        </w:rPr>
        <w:t>We will learn the basics of crochet; no experience is necessary. Starting with the basic single crochet and advancing to the more difficult stitches. We will work on smaller projects as we learn these stitches so students can feel a sense of accomplishment as they create something beautiful. This class is great for those younger students who don’t yet have the patience to make it through a full 90 minute class but need to keep their hands busy. We will learn a new skill at the beginning of class and work on that together for 45 minutes, the last half of the class will be spent working on our projects at each students pace. Moms (or Dads/Grandparents etc) will be taught alongside the student allowing them the ability to continue working on their skills at home in small bursts of time as attention span allows between weekly classes. Feel free to stay for the full 90 minutes or just the 45 minute lesson portion.</w:t>
      </w:r>
    </w:p>
    <w:bookmarkEnd w:id="0"/>
    <w:p w:rsidR="00CE5536" w:rsidRPr="00CE5536" w:rsidRDefault="00CE5536" w:rsidP="00CE5536"/>
    <w:p w:rsidR="00CC30EE" w:rsidRDefault="00423C8B">
      <w:pPr>
        <w:pStyle w:val="Heading2"/>
      </w:pPr>
      <w:r>
        <w:t>Expectations and Goals</w:t>
      </w:r>
      <w:r w:rsidR="00CE5536">
        <w:t>: (circle one): Pass/Fail or Grade Given</w:t>
      </w:r>
    </w:p>
    <w:p w:rsidR="0015092D" w:rsidRPr="007E6EFE" w:rsidRDefault="0015092D" w:rsidP="0015092D">
      <w:r>
        <w:t>This class is a pass/fail based on showing up to class, continuing to learn new techniques and completing your project. Brand new students typically complete 2-3 projects their first semester depending on the time spent crocheting at home. The goal of the class is to have students improve their skills from week 1 to week 14 not necessarily project completion.</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15092D" w:rsidRDefault="0015092D">
      <w:pPr>
        <w:pStyle w:val="ListBullet"/>
      </w:pPr>
      <w:r>
        <w:t>None</w:t>
      </w:r>
    </w:p>
    <w:p w:rsidR="00CC30EE" w:rsidRDefault="00423C8B">
      <w:pPr>
        <w:pStyle w:val="Heading2"/>
      </w:pPr>
      <w:r>
        <w:t>Optional Materials</w:t>
      </w:r>
      <w:r w:rsidR="00CE5536">
        <w:t xml:space="preserve"> (provided by student/family)</w:t>
      </w:r>
    </w:p>
    <w:p w:rsidR="0015092D" w:rsidRDefault="0015092D" w:rsidP="0015092D">
      <w:r>
        <w:t>Most students like to have their own set of crochet hooks and yarn, though not required. We will go over types of hooks and yarn during our first week so please wait to purchase anything until after that.</w:t>
      </w:r>
    </w:p>
    <w:p w:rsidR="00CC30EE" w:rsidRDefault="00423C8B">
      <w:pPr>
        <w:pStyle w:val="Heading1"/>
      </w:pPr>
      <w:r>
        <w:lastRenderedPageBreak/>
        <w:t>Course Schedule</w:t>
      </w:r>
    </w:p>
    <w:p w:rsidR="00A96DAD" w:rsidRPr="00A96DAD" w:rsidRDefault="00A96DAD" w:rsidP="00A96DAD">
      <w:r>
        <w:t>This is an example of what the semester will look like. Since it is a learn at your own pace some students will advance quicker than others and choose different projects to work on.</w:t>
      </w:r>
    </w:p>
    <w:tbl>
      <w:tblPr>
        <w:tblStyle w:val="SyllabusTable-withBorders"/>
        <w:tblW w:w="4659" w:type="pct"/>
        <w:tblLook w:val="04A0" w:firstRow="1" w:lastRow="0" w:firstColumn="1" w:lastColumn="0" w:noHBand="0" w:noVBand="1"/>
        <w:tblDescription w:val="Course schedule"/>
      </w:tblPr>
      <w:tblGrid>
        <w:gridCol w:w="1946"/>
        <w:gridCol w:w="2257"/>
        <w:gridCol w:w="1946"/>
        <w:gridCol w:w="2921"/>
      </w:tblGrid>
      <w:tr w:rsidR="00CC30EE" w:rsidTr="00A96D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rsidR="00CC30EE" w:rsidRDefault="00423C8B">
            <w:r>
              <w:t>Week</w:t>
            </w:r>
          </w:p>
        </w:tc>
        <w:tc>
          <w:tcPr>
            <w:tcW w:w="1244" w:type="pct"/>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73"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61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1</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Introduction to Crochet and supplies needed</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rsidP="00A96DAD">
            <w:pPr>
              <w:ind w:left="2100"/>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2</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Holding the yarn and hook, chaining</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3</w:t>
            </w:r>
          </w:p>
          <w:p w:rsidR="00A96DAD" w:rsidRDefault="00A96DAD">
            <w:r>
              <w:t>4</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Single Crochet</w:t>
            </w:r>
          </w:p>
          <w:p w:rsidR="00A96DAD" w:rsidRDefault="00A96DAD" w:rsidP="00A96DAD">
            <w:pPr>
              <w:ind w:right="-3450"/>
              <w:cnfStyle w:val="000000000000" w:firstRow="0" w:lastRow="0" w:firstColumn="0" w:lastColumn="0" w:oddVBand="0" w:evenVBand="0" w:oddHBand="0" w:evenHBand="0" w:firstRowFirstColumn="0" w:firstRowLastColumn="0" w:lastRowFirstColumn="0" w:lastRowLastColumn="0"/>
            </w:pPr>
            <w:r>
              <w:t>Begin Jellyfish Tentacles</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A96DAD">
        <w:tc>
          <w:tcPr>
            <w:cnfStyle w:val="001000000000" w:firstRow="0" w:lastRow="0" w:firstColumn="1" w:lastColumn="0" w:oddVBand="0" w:evenVBand="0" w:oddHBand="0" w:evenHBand="0" w:firstRowFirstColumn="0" w:firstRowLastColumn="0" w:lastRowFirstColumn="0" w:lastRowLastColumn="0"/>
            <w:tcW w:w="1073" w:type="pct"/>
          </w:tcPr>
          <w:p w:rsidR="00A96DAD" w:rsidRPr="00CE5536" w:rsidRDefault="00A96DAD">
            <w:pPr>
              <w:rPr>
                <w:b w:val="0"/>
              </w:rPr>
            </w:pPr>
            <w:r>
              <w:rPr>
                <w:b w:val="0"/>
              </w:rPr>
              <w:t>5</w:t>
            </w:r>
          </w:p>
        </w:tc>
        <w:tc>
          <w:tcPr>
            <w:tcW w:w="1244" w:type="pct"/>
          </w:tcPr>
          <w:p w:rsidR="00CE5536" w:rsidRPr="00CE5536" w:rsidRDefault="00A96DAD">
            <w:pPr>
              <w:cnfStyle w:val="000000000000" w:firstRow="0" w:lastRow="0" w:firstColumn="0" w:lastColumn="0" w:oddVBand="0" w:evenVBand="0" w:oddHBand="0" w:evenHBand="0" w:firstRowFirstColumn="0" w:firstRowLastColumn="0" w:lastRowFirstColumn="0" w:lastRowLastColumn="0"/>
            </w:pPr>
            <w:r>
              <w:t>Jellyfish Head, working in the round</w:t>
            </w:r>
          </w:p>
        </w:tc>
        <w:tc>
          <w:tcPr>
            <w:tcW w:w="1073"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61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A96DAD">
        <w:trPr>
          <w:tblHeader/>
        </w:trPr>
        <w:tc>
          <w:tcPr>
            <w:cnfStyle w:val="001000000000" w:firstRow="0" w:lastRow="0" w:firstColumn="1" w:lastColumn="0" w:oddVBand="0" w:evenVBand="0" w:oddHBand="0" w:evenHBand="0" w:firstRowFirstColumn="0" w:firstRowLastColumn="0" w:lastRowFirstColumn="0" w:lastRowLastColumn="0"/>
            <w:tcW w:w="1073" w:type="pct"/>
          </w:tcPr>
          <w:p w:rsidR="00A96DAD" w:rsidRDefault="00A96DAD">
            <w:r>
              <w:t>6</w:t>
            </w:r>
          </w:p>
        </w:tc>
        <w:tc>
          <w:tcPr>
            <w:tcW w:w="3926" w:type="pct"/>
            <w:gridSpan w:val="3"/>
          </w:tcPr>
          <w:p w:rsidR="00CC30EE" w:rsidRDefault="00A96DAD" w:rsidP="00A96DAD">
            <w:pPr>
              <w:ind w:left="30" w:hanging="30"/>
              <w:cnfStyle w:val="000000000000" w:firstRow="0" w:lastRow="0" w:firstColumn="0" w:lastColumn="0" w:oddVBand="0" w:evenVBand="0" w:oddHBand="0" w:evenHBand="0" w:firstRowFirstColumn="0" w:firstRowLastColumn="0" w:lastRowFirstColumn="0" w:lastRowLastColumn="0"/>
            </w:pPr>
            <w:r>
              <w:t>Jellyfish Belly</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7</w:t>
            </w:r>
          </w:p>
        </w:tc>
        <w:tc>
          <w:tcPr>
            <w:tcW w:w="3926" w:type="pct"/>
            <w:gridSpan w:val="3"/>
          </w:tcPr>
          <w:p w:rsidR="00CC30EE" w:rsidRDefault="00A96DAD">
            <w:pPr>
              <w:cnfStyle w:val="000000000000" w:firstRow="0" w:lastRow="0" w:firstColumn="0" w:lastColumn="0" w:oddVBand="0" w:evenVBand="0" w:oddHBand="0" w:evenHBand="0" w:firstRowFirstColumn="0" w:firstRowLastColumn="0" w:lastRowFirstColumn="0" w:lastRowLastColumn="0"/>
            </w:pPr>
            <w:r>
              <w:t>Finish up all Components of Jellyfish</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8</w:t>
            </w:r>
          </w:p>
        </w:tc>
        <w:tc>
          <w:tcPr>
            <w:tcW w:w="3926" w:type="pct"/>
            <w:gridSpan w:val="3"/>
          </w:tcPr>
          <w:p w:rsidR="00CC30EE" w:rsidRDefault="00A96DAD">
            <w:pPr>
              <w:cnfStyle w:val="000000000000" w:firstRow="0" w:lastRow="0" w:firstColumn="0" w:lastColumn="0" w:oddVBand="0" w:evenVBand="0" w:oddHBand="0" w:evenHBand="0" w:firstRowFirstColumn="0" w:firstRowLastColumn="0" w:lastRowFirstColumn="0" w:lastRowLastColumn="0"/>
            </w:pPr>
            <w:r>
              <w:t>Assemble Jellyfish</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9</w:t>
            </w:r>
          </w:p>
          <w:p w:rsidR="00A96DAD" w:rsidRDefault="00A96DAD">
            <w:r>
              <w:t xml:space="preserve">10                                 </w:t>
            </w:r>
          </w:p>
          <w:p w:rsidR="00A96DAD" w:rsidRDefault="00A96DAD">
            <w:r>
              <w:t>11</w:t>
            </w:r>
          </w:p>
          <w:p w:rsidR="00A96DAD" w:rsidRDefault="00A96DAD">
            <w:r>
              <w:t>12</w:t>
            </w:r>
          </w:p>
          <w:p w:rsidR="00A96DAD" w:rsidRDefault="00A96DAD">
            <w:r>
              <w:t>13</w:t>
            </w:r>
          </w:p>
          <w:p w:rsidR="00A96DAD" w:rsidRDefault="00A96DAD">
            <w:r>
              <w:t>14</w:t>
            </w:r>
          </w:p>
        </w:tc>
        <w:tc>
          <w:tcPr>
            <w:tcW w:w="3926" w:type="pct"/>
            <w:gridSpan w:val="3"/>
          </w:tcPr>
          <w:p w:rsidR="00A96DAD" w:rsidRDefault="00A96DAD">
            <w:pPr>
              <w:cnfStyle w:val="000000000000" w:firstRow="0" w:lastRow="0" w:firstColumn="0" w:lastColumn="0" w:oddVBand="0" w:evenVBand="0" w:oddHBand="0" w:evenHBand="0" w:firstRowFirstColumn="0" w:firstRowLastColumn="0" w:lastRowFirstColumn="0" w:lastRowLastColumn="0"/>
            </w:pPr>
            <w:r>
              <w:t>Half Double</w:t>
            </w:r>
          </w:p>
          <w:p w:rsidR="00A96DAD" w:rsidRDefault="00A96DAD" w:rsidP="00A96DAD">
            <w:pPr>
              <w:cnfStyle w:val="000000000000" w:firstRow="0" w:lastRow="0" w:firstColumn="0" w:lastColumn="0" w:oddVBand="0" w:evenVBand="0" w:oddHBand="0" w:evenHBand="0" w:firstRowFirstColumn="0" w:firstRowLastColumn="0" w:lastRowFirstColumn="0" w:lastRowLastColumn="0"/>
            </w:pPr>
            <w:r>
              <w:t>Begin 2</w:t>
            </w:r>
            <w:r w:rsidRPr="00A96DAD">
              <w:rPr>
                <w:vertAlign w:val="superscript"/>
              </w:rPr>
              <w:t>nd</w:t>
            </w:r>
            <w:r>
              <w:t xml:space="preserve"> Project</w:t>
            </w:r>
          </w:p>
          <w:p w:rsidR="00A96DAD" w:rsidRDefault="00A96DAD">
            <w:pPr>
              <w:cnfStyle w:val="000000000000" w:firstRow="0" w:lastRow="0" w:firstColumn="0" w:lastColumn="0" w:oddVBand="0" w:evenVBand="0" w:oddHBand="0" w:evenHBand="0" w:firstRowFirstColumn="0" w:firstRowLastColumn="0" w:lastRowFirstColumn="0" w:lastRowLastColumn="0"/>
            </w:pPr>
            <w:r>
              <w:t>Work on 2</w:t>
            </w:r>
            <w:r w:rsidRPr="00A96DAD">
              <w:rPr>
                <w:vertAlign w:val="superscript"/>
              </w:rPr>
              <w:t>nd</w:t>
            </w:r>
            <w:r>
              <w:t xml:space="preserve"> Project</w:t>
            </w:r>
          </w:p>
          <w:p w:rsidR="00A96DAD" w:rsidRDefault="00A96DAD">
            <w:pPr>
              <w:cnfStyle w:val="000000000000" w:firstRow="0" w:lastRow="0" w:firstColumn="0" w:lastColumn="0" w:oddVBand="0" w:evenVBand="0" w:oddHBand="0" w:evenHBand="0" w:firstRowFirstColumn="0" w:firstRowLastColumn="0" w:lastRowFirstColumn="0" w:lastRowLastColumn="0"/>
            </w:pPr>
            <w:r>
              <w:t>Double Crochet</w:t>
            </w:r>
          </w:p>
          <w:p w:rsidR="00A96DAD" w:rsidRDefault="00A96DAD">
            <w:pPr>
              <w:cnfStyle w:val="000000000000" w:firstRow="0" w:lastRow="0" w:firstColumn="0" w:lastColumn="0" w:oddVBand="0" w:evenVBand="0" w:oddHBand="0" w:evenHBand="0" w:firstRowFirstColumn="0" w:firstRowLastColumn="0" w:lastRowFirstColumn="0" w:lastRowLastColumn="0"/>
            </w:pPr>
            <w:r>
              <w:t>Begin final project</w:t>
            </w:r>
          </w:p>
          <w:p w:rsidR="00A96DAD" w:rsidRDefault="00A96DAD">
            <w:pPr>
              <w:cnfStyle w:val="000000000000" w:firstRow="0" w:lastRow="0" w:firstColumn="0" w:lastColumn="0" w:oddVBand="0" w:evenVBand="0" w:oddHBand="0" w:evenHBand="0" w:firstRowFirstColumn="0" w:firstRowLastColumn="0" w:lastRowFirstColumn="0" w:lastRowLastColumn="0"/>
            </w:pPr>
            <w:r>
              <w:t>Finish final project</w:t>
            </w:r>
          </w:p>
        </w:tc>
      </w:tr>
    </w:tbl>
    <w:p w:rsidR="00CC30EE" w:rsidRDefault="00CE5536">
      <w:pPr>
        <w:pStyle w:val="Heading1"/>
      </w:pPr>
      <w:r>
        <w:t>End of Semester: Finished Work</w:t>
      </w:r>
    </w:p>
    <w:p w:rsidR="00CC30EE" w:rsidRPr="00CE5536" w:rsidRDefault="0015092D" w:rsidP="0015092D">
      <w:pPr>
        <w:pStyle w:val="ListParagraph"/>
        <w:numPr>
          <w:ilvl w:val="0"/>
          <w:numId w:val="6"/>
        </w:numPr>
        <w:rPr>
          <w:sz w:val="20"/>
          <w:szCs w:val="20"/>
        </w:rPr>
      </w:pPr>
      <w:r>
        <w:t>Evidence of Learning:</w:t>
      </w:r>
      <w:r>
        <w:rPr>
          <w:sz w:val="20"/>
          <w:szCs w:val="20"/>
        </w:rPr>
        <w:t xml:space="preserve"> Project Completion and Advancement is the Goal of this</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33B" w:rsidRDefault="00B4333B">
      <w:pPr>
        <w:spacing w:after="0"/>
      </w:pPr>
      <w:r>
        <w:separator/>
      </w:r>
    </w:p>
  </w:endnote>
  <w:endnote w:type="continuationSeparator" w:id="0">
    <w:p w:rsidR="00B4333B" w:rsidRDefault="00B43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EE" w:rsidRDefault="00423C8B">
    <w:pPr>
      <w:pStyle w:val="Footer"/>
    </w:pPr>
    <w:r>
      <w:t xml:space="preserve">Page </w:t>
    </w:r>
    <w:r>
      <w:fldChar w:fldCharType="begin"/>
    </w:r>
    <w:r>
      <w:instrText xml:space="preserve"> PAGE   \* MERGEFORMAT </w:instrText>
    </w:r>
    <w:r>
      <w:fldChar w:fldCharType="separate"/>
    </w:r>
    <w:r w:rsidR="000A18E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33B" w:rsidRDefault="00B4333B">
      <w:pPr>
        <w:spacing w:after="0"/>
      </w:pPr>
      <w:r>
        <w:separator/>
      </w:r>
    </w:p>
  </w:footnote>
  <w:footnote w:type="continuationSeparator" w:id="0">
    <w:p w:rsidR="00B4333B" w:rsidRDefault="00B433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A18EE"/>
    <w:rsid w:val="000F4F47"/>
    <w:rsid w:val="0015092D"/>
    <w:rsid w:val="0029386A"/>
    <w:rsid w:val="00423C8B"/>
    <w:rsid w:val="00604088"/>
    <w:rsid w:val="0081505C"/>
    <w:rsid w:val="008C7A4A"/>
    <w:rsid w:val="0090749D"/>
    <w:rsid w:val="00976CCC"/>
    <w:rsid w:val="00A96DAD"/>
    <w:rsid w:val="00B4288A"/>
    <w:rsid w:val="00B4333B"/>
    <w:rsid w:val="00CC30EE"/>
    <w:rsid w:val="00CE5536"/>
    <w:rsid w:val="00E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B89A"/>
  <w15:docId w15:val="{66912039-B300-4606-A81F-9B34C29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15092D"/>
    <w:rPr>
      <w:color w:val="549CCC" w:themeColor="hyperlink"/>
      <w:u w:val="single"/>
    </w:rPr>
  </w:style>
  <w:style w:type="character" w:styleId="Mention">
    <w:name w:val="Mention"/>
    <w:basedOn w:val="DefaultParagraphFont"/>
    <w:uiPriority w:val="99"/>
    <w:semiHidden/>
    <w:unhideWhenUsed/>
    <w:rsid w:val="0015092D"/>
    <w:rPr>
      <w:color w:val="2B579A"/>
      <w:shd w:val="clear" w:color="auto" w:fill="E6E6E6"/>
    </w:rPr>
  </w:style>
  <w:style w:type="paragraph" w:customStyle="1" w:styleId="D218C8BE477548E2A98B2B90DDA9EF5C">
    <w:name w:val="D218C8BE477548E2A98B2B90DDA9EF5C"/>
    <w:rsid w:val="0015092D"/>
    <w:pPr>
      <w:spacing w:after="200" w:line="276" w:lineRule="auto"/>
    </w:pPr>
    <w:rPr>
      <w:rFonts w:eastAsiaTheme="minorEastAsia"/>
      <w:color w:val="auto"/>
      <w:sz w:val="22"/>
      <w:szCs w:val="22"/>
      <w:lang w:eastAsia="en-US"/>
    </w:rPr>
  </w:style>
  <w:style w:type="character" w:customStyle="1" w:styleId="apple-converted-space">
    <w:name w:val="apple-converted-space"/>
    <w:basedOn w:val="DefaultParagraphFont"/>
    <w:rsid w:val="00A9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kimcneil@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tf02919339</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Nicole McNeil</cp:lastModifiedBy>
  <cp:revision>3</cp:revision>
  <dcterms:created xsi:type="dcterms:W3CDTF">2017-06-25T19:57:00Z</dcterms:created>
  <dcterms:modified xsi:type="dcterms:W3CDTF">2017-06-25T19:59:00Z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