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CC" w:rsidRDefault="00602DCC" w:rsidP="00602DCC">
      <w:r>
        <w:t>Berrien Springs Partnership Lab Syllabus and Instructor Qualifications</w:t>
      </w:r>
    </w:p>
    <w:p w:rsidR="00602DCC" w:rsidRDefault="00602DCC" w:rsidP="00602DCC">
      <w:r>
        <w:t>LABS (CLASSES) ARE PROVIDED AS AN EDUCATIONAL SOURCE FOR PBL (PROJECT BASED</w:t>
      </w:r>
    </w:p>
    <w:p w:rsidR="00602DCC" w:rsidRDefault="00602DCC" w:rsidP="00602DCC">
      <w:r>
        <w:t>LEARNING)</w:t>
      </w:r>
    </w:p>
    <w:p w:rsidR="00602DCC" w:rsidRDefault="00602DCC" w:rsidP="00602DCC"/>
    <w:p w:rsidR="00602DCC" w:rsidRDefault="00602DCC" w:rsidP="00602DCC">
      <w:r>
        <w:t>COMMUNITY CLASS TITLE: Teen Strength/Conditioning Fitness</w:t>
      </w:r>
    </w:p>
    <w:p w:rsidR="00602DCC" w:rsidRDefault="00602DCC" w:rsidP="00602DCC">
      <w:r>
        <w:t>GRADE OR AGE LEVELS: 13+</w:t>
      </w:r>
    </w:p>
    <w:p w:rsidR="00602DCC" w:rsidRDefault="00602DCC" w:rsidP="00602DCC">
      <w:r>
        <w:t>FORMAT: IN-PERSON ONLINE DAY AND FLEXIBLE</w:t>
      </w:r>
    </w:p>
    <w:p w:rsidR="00602DCC" w:rsidRDefault="00602DCC" w:rsidP="00602DCC">
      <w:r>
        <w:t>TIME OF THE WEEK: Monday-Thursday @ 4pm-5pm</w:t>
      </w:r>
    </w:p>
    <w:p w:rsidR="00602DCC" w:rsidRDefault="00602DCC" w:rsidP="00602DCC">
      <w:r>
        <w:t>TOTAL REQUIRED HRS: 18 hours POSSIBLE HRS OFFERED (to choose from): 72 hours</w:t>
      </w:r>
    </w:p>
    <w:p w:rsidR="00602DCC" w:rsidRDefault="00602DCC" w:rsidP="00602DCC">
      <w:r>
        <w:t>TOTAL SEMESTER HOURS POSSIBLE: 34 hours</w:t>
      </w:r>
    </w:p>
    <w:p w:rsidR="00602DCC" w:rsidRDefault="00602DCC" w:rsidP="00602DCC">
      <w:r>
        <w:t>LOCATION: 100 N. Mechanic St. Berrien Springs, MI 49103</w:t>
      </w:r>
    </w:p>
    <w:p w:rsidR="00602DCC" w:rsidRDefault="00602DCC" w:rsidP="00602DCC">
      <w:r>
        <w:t xml:space="preserve">INSTRUCTOR: Rosanne </w:t>
      </w:r>
      <w:proofErr w:type="spellStart"/>
      <w:r>
        <w:t>Ornopia</w:t>
      </w:r>
      <w:proofErr w:type="spellEnd"/>
    </w:p>
    <w:p w:rsidR="00602DCC" w:rsidRDefault="00602DCC" w:rsidP="00602DCC">
      <w:r>
        <w:t>CONTACT INFORMATION: phone: 269-815-0115 email: liferxfit@gmail.com website:</w:t>
      </w:r>
    </w:p>
    <w:p w:rsidR="00602DCC" w:rsidRDefault="00602DCC" w:rsidP="00602DCC">
      <w:r>
        <w:t>https://www.liferx.fit</w:t>
      </w:r>
    </w:p>
    <w:p w:rsidR="00602DCC" w:rsidRDefault="00602DCC" w:rsidP="00602DCC">
      <w:r>
        <w:t>ADDITIONAL REGISTRATION AT SITE REQUIRED? YES</w:t>
      </w:r>
    </w:p>
    <w:p w:rsidR="00602DCC" w:rsidRDefault="00602DCC" w:rsidP="00602DCC">
      <w:r>
        <w:t>IF YES, INSTRUCTIONS FOR REGISTRATION: Registration must be completed in-house. Contact us to schedule</w:t>
      </w:r>
    </w:p>
    <w:p w:rsidR="00602DCC" w:rsidRDefault="00602DCC" w:rsidP="00602DCC">
      <w:proofErr w:type="gramStart"/>
      <w:r>
        <w:t>an</w:t>
      </w:r>
      <w:proofErr w:type="gramEnd"/>
      <w:r>
        <w:t xml:space="preserve"> appointment or schedule an appointment through our website by clicking “Free Consultation”.</w:t>
      </w:r>
    </w:p>
    <w:p w:rsidR="00602DCC" w:rsidRDefault="00602DCC" w:rsidP="00602DCC">
      <w:r>
        <w:t>INSTRUCTOR QUALIFICATIONS (may attach a separate page if necessary):</w:t>
      </w:r>
    </w:p>
    <w:p w:rsidR="00602DCC" w:rsidRDefault="00602DCC" w:rsidP="00602DCC">
      <w:r>
        <w:t>B.S. Exercise Science/USA Weightlifting Certified/CrossFit Level 1 Coach/Active Life Professional Certified/Personal</w:t>
      </w:r>
    </w:p>
    <w:p w:rsidR="00602DCC" w:rsidRDefault="00602DCC" w:rsidP="00602DCC">
      <w:r>
        <w:t>Trainer</w:t>
      </w:r>
    </w:p>
    <w:p w:rsidR="00602DCC" w:rsidRDefault="00602DCC" w:rsidP="00602DCC">
      <w:r>
        <w:t>COURSE DESCRIPTION (OVERVIEW):</w:t>
      </w:r>
    </w:p>
    <w:p w:rsidR="00602DCC" w:rsidRDefault="00602DCC" w:rsidP="00602DCC">
      <w:r>
        <w:t>The objective of Teen Strength/Conditioning is to introduce all attendees to General Physical Preparedness (GPP)</w:t>
      </w:r>
    </w:p>
    <w:p w:rsidR="00602DCC" w:rsidRDefault="00602DCC" w:rsidP="00602DCC">
      <w:proofErr w:type="gramStart"/>
      <w:r>
        <w:t>training</w:t>
      </w:r>
      <w:proofErr w:type="gramEnd"/>
      <w:r>
        <w:t xml:space="preserve"> which helps each student improve strength, speed, endurance, flexibility, structure and some skills. This class</w:t>
      </w:r>
    </w:p>
    <w:p w:rsidR="00602DCC" w:rsidRDefault="00602DCC" w:rsidP="00602DCC">
      <w:proofErr w:type="gramStart"/>
      <w:r>
        <w:t>does</w:t>
      </w:r>
      <w:proofErr w:type="gramEnd"/>
      <w:r>
        <w:t xml:space="preserve"> not cover any Specific Physical Preparation (SPP), but will lay the groundwork for it.</w:t>
      </w:r>
    </w:p>
    <w:p w:rsidR="00602DCC" w:rsidRDefault="00602DCC" w:rsidP="00602DCC">
      <w:r>
        <w:t>SYLLABUS/OUTLINE: WEEKLY BREAKDOWN OF PROJECT-BASED LEARNING LAB ACTIVITIES</w:t>
      </w:r>
    </w:p>
    <w:p w:rsidR="00602DCC" w:rsidRDefault="00602DCC" w:rsidP="00602DCC">
      <w:r>
        <w:t>Week 1 (Sep 7-9): Movement Screen Assessment (attend o</w:t>
      </w:r>
      <w:bookmarkStart w:id="0" w:name="_GoBack"/>
      <w:bookmarkEnd w:id="0"/>
      <w:r>
        <w:t>nly 1 class/</w:t>
      </w:r>
      <w:proofErr w:type="spellStart"/>
      <w:r>
        <w:t>hr</w:t>
      </w:r>
      <w:proofErr w:type="spellEnd"/>
      <w:r>
        <w:t xml:space="preserve"> this week)</w:t>
      </w:r>
    </w:p>
    <w:p w:rsidR="00602DCC" w:rsidRDefault="00602DCC" w:rsidP="00602DCC">
      <w:r>
        <w:lastRenderedPageBreak/>
        <w:t>Week 2-Week 5: Strength/Conditioning Cycle 1</w:t>
      </w:r>
    </w:p>
    <w:p w:rsidR="00602DCC" w:rsidRDefault="00602DCC" w:rsidP="00602DCC">
      <w:r>
        <w:t>Week 6-Week 9: Strength/Conditioning Cycle 2</w:t>
      </w:r>
    </w:p>
    <w:p w:rsidR="00602DCC" w:rsidRDefault="00602DCC" w:rsidP="00602DCC">
      <w:r>
        <w:t>Week 10-Week 13: Strength/Conditioning Cycle 3</w:t>
      </w:r>
    </w:p>
    <w:p w:rsidR="00602DCC" w:rsidRDefault="00602DCC" w:rsidP="00602DCC">
      <w:r>
        <w:t>Week 14-Week 17: Strength/Conditioning Cycle 4</w:t>
      </w:r>
    </w:p>
    <w:p w:rsidR="00602DCC" w:rsidRDefault="00602DCC" w:rsidP="00602DCC">
      <w:r>
        <w:t xml:space="preserve">Week 18 (Jan 3-6): </w:t>
      </w:r>
      <w:proofErr w:type="spellStart"/>
      <w:r>
        <w:t>Movment</w:t>
      </w:r>
      <w:proofErr w:type="spellEnd"/>
      <w:r>
        <w:t xml:space="preserve"> Screen Re-Assessment (attend only 1 class/</w:t>
      </w:r>
      <w:proofErr w:type="spellStart"/>
      <w:r>
        <w:t>hr</w:t>
      </w:r>
      <w:proofErr w:type="spellEnd"/>
      <w:r>
        <w:t xml:space="preserve"> this week)</w:t>
      </w:r>
    </w:p>
    <w:p w:rsidR="00602DCC" w:rsidRDefault="00602DCC" w:rsidP="00602DCC">
      <w:r>
        <w:t>COURSE OBJECTIVES AND APPROXIMATE TARGET DATES:</w:t>
      </w:r>
    </w:p>
    <w:p w:rsidR="00602DCC" w:rsidRDefault="00602DCC" w:rsidP="00602DCC">
      <w:r>
        <w:t>Week 1&amp;18: All Students will go through a movement assessment in the beginning and end of the semester.</w:t>
      </w:r>
    </w:p>
    <w:p w:rsidR="00602DCC" w:rsidRDefault="00602DCC" w:rsidP="00602DCC">
      <w:r>
        <w:t>Only 1 hour to attend is required for these weeks since this is all we will be doing. Week 2-17: All Students</w:t>
      </w:r>
    </w:p>
    <w:p w:rsidR="00602DCC" w:rsidRDefault="00602DCC" w:rsidP="00602DCC">
      <w:proofErr w:type="gramStart"/>
      <w:r>
        <w:t>are</w:t>
      </w:r>
      <w:proofErr w:type="gramEnd"/>
      <w:r>
        <w:t xml:space="preserve"> required to attend at least 1 hour each week, but are able to attend at MOST 2 hours each week. Every</w:t>
      </w:r>
    </w:p>
    <w:p w:rsidR="00602DCC" w:rsidRDefault="00602DCC" w:rsidP="00602DCC">
      <w:r>
        <w:t>Monday/ Tuesday the programming will be the same and every Wednesday/Thursday the programming will</w:t>
      </w:r>
    </w:p>
    <w:p w:rsidR="00602DCC" w:rsidRDefault="00602DCC" w:rsidP="00602DCC">
      <w:proofErr w:type="gramStart"/>
      <w:r>
        <w:t>also</w:t>
      </w:r>
      <w:proofErr w:type="gramEnd"/>
      <w:r>
        <w:t xml:space="preserve"> be the same. It is recommended that the student</w:t>
      </w:r>
    </w:p>
    <w:p w:rsidR="00602DCC" w:rsidRDefault="00602DCC" w:rsidP="00602DCC">
      <w:proofErr w:type="gramStart"/>
      <w:r>
        <w:t>attend</w:t>
      </w:r>
      <w:proofErr w:type="gramEnd"/>
      <w:r>
        <w:t xml:space="preserve"> 2 different programming days each week if they are attending more than 1 class a week.</w:t>
      </w:r>
    </w:p>
    <w:p w:rsidR="00602DCC" w:rsidRDefault="00602DCC" w:rsidP="00602DCC"/>
    <w:p w:rsidR="00602DCC" w:rsidRDefault="00602DCC" w:rsidP="00602DCC">
      <w:r>
        <w:t xml:space="preserve">STUDENT ASSESSMENT - what will be used to evaluate student progress and/or end </w:t>
      </w:r>
      <w:proofErr w:type="gramStart"/>
      <w:r>
        <w:t>of</w:t>
      </w:r>
      <w:proofErr w:type="gramEnd"/>
    </w:p>
    <w:p w:rsidR="00602DCC" w:rsidRDefault="00602DCC" w:rsidP="00602DCC">
      <w:proofErr w:type="gramStart"/>
      <w:r>
        <w:t>semester</w:t>
      </w:r>
      <w:proofErr w:type="gramEnd"/>
      <w:r>
        <w:t xml:space="preserve"> pass/fail status?</w:t>
      </w:r>
    </w:p>
    <w:p w:rsidR="00602DCC" w:rsidRDefault="00602DCC" w:rsidP="00602DCC">
      <w:r>
        <w:t>1) Student agrees to attend at least 80% of class sessions/lessons offered. Attendance is kept online</w:t>
      </w:r>
    </w:p>
    <w:p w:rsidR="00602DCC" w:rsidRDefault="00602DCC" w:rsidP="00602DCC">
      <w:proofErr w:type="gramStart"/>
      <w:r>
        <w:t>and</w:t>
      </w:r>
      <w:proofErr w:type="gramEnd"/>
      <w:r>
        <w:t xml:space="preserve"> tracked by Partnership staff. Failure to meet 80% or be on track to meet 80% may result in</w:t>
      </w:r>
    </w:p>
    <w:p w:rsidR="00602DCC" w:rsidRDefault="00602DCC" w:rsidP="00602DCC">
      <w:proofErr w:type="gramStart"/>
      <w:r>
        <w:t>program</w:t>
      </w:r>
      <w:proofErr w:type="gramEnd"/>
      <w:r>
        <w:t xml:space="preserve"> discontinuation. Please notify instructor of any excused absences so that a makeup class</w:t>
      </w:r>
    </w:p>
    <w:p w:rsidR="00602DCC" w:rsidRDefault="00602DCC" w:rsidP="00602DCC">
      <w:proofErr w:type="gramStart"/>
      <w:r>
        <w:t>may</w:t>
      </w:r>
      <w:proofErr w:type="gramEnd"/>
      <w:r>
        <w:t xml:space="preserve"> be arranged.</w:t>
      </w:r>
    </w:p>
    <w:p w:rsidR="00602DCC" w:rsidRDefault="00602DCC" w:rsidP="00602DCC">
      <w:r>
        <w:t>2) The Partnership Student Assessment or Performance Form is filled out by the teacher and turned in</w:t>
      </w:r>
    </w:p>
    <w:p w:rsidR="00602DCC" w:rsidRDefault="00602DCC" w:rsidP="00602DCC">
      <w:proofErr w:type="gramStart"/>
      <w:r>
        <w:t>to</w:t>
      </w:r>
      <w:proofErr w:type="gramEnd"/>
      <w:r>
        <w:t xml:space="preserve"> Partnership staff. The link to this form is found on the web page for this class. Failing marks for</w:t>
      </w:r>
    </w:p>
    <w:p w:rsidR="00602DCC" w:rsidRDefault="00602DCC" w:rsidP="00602DCC">
      <w:proofErr w:type="gramStart"/>
      <w:r>
        <w:t>lack</w:t>
      </w:r>
      <w:proofErr w:type="gramEnd"/>
      <w:r>
        <w:t xml:space="preserve"> of participation, behavior issues, practice time, etc. may result in program discontinuation.</w:t>
      </w:r>
    </w:p>
    <w:p w:rsidR="00602DCC" w:rsidRDefault="00602DCC" w:rsidP="00602DCC"/>
    <w:p w:rsidR="00602DCC" w:rsidRDefault="00602DCC" w:rsidP="00602DCC">
      <w:r>
        <w:t>Class-specific assessment: At the beginning of the semester programming (Week 1), each</w:t>
      </w:r>
    </w:p>
    <w:p w:rsidR="00602DCC" w:rsidRDefault="00602DCC" w:rsidP="00602DCC">
      <w:proofErr w:type="gramStart"/>
      <w:r>
        <w:t>student</w:t>
      </w:r>
      <w:proofErr w:type="gramEnd"/>
      <w:r>
        <w:t xml:space="preserve"> will go through a flexibility and mobility assessment that will help the instructor better coach</w:t>
      </w:r>
    </w:p>
    <w:p w:rsidR="00602DCC" w:rsidRDefault="00602DCC" w:rsidP="00602DCC">
      <w:proofErr w:type="gramStart"/>
      <w:r>
        <w:t>each</w:t>
      </w:r>
      <w:proofErr w:type="gramEnd"/>
      <w:r>
        <w:t xml:space="preserve"> student throughout all </w:t>
      </w:r>
      <w:proofErr w:type="spellStart"/>
      <w:r>
        <w:t>movment</w:t>
      </w:r>
      <w:proofErr w:type="spellEnd"/>
      <w:r>
        <w:t xml:space="preserve"> exercises. During the last week (Week 18), each student will be</w:t>
      </w:r>
    </w:p>
    <w:p w:rsidR="00602DCC" w:rsidRDefault="00602DCC" w:rsidP="00602DCC">
      <w:proofErr w:type="gramStart"/>
      <w:r>
        <w:lastRenderedPageBreak/>
        <w:t>reassessed</w:t>
      </w:r>
      <w:proofErr w:type="gramEnd"/>
      <w:r>
        <w:t xml:space="preserve"> to see if any improvement has been made. A copy of the Movement Screen Assessment is</w:t>
      </w:r>
    </w:p>
    <w:p w:rsidR="00602DCC" w:rsidRDefault="00602DCC" w:rsidP="00602DCC">
      <w:proofErr w:type="gramStart"/>
      <w:r>
        <w:t>below</w:t>
      </w:r>
      <w:proofErr w:type="gramEnd"/>
      <w:r>
        <w:t>.</w:t>
      </w:r>
    </w:p>
    <w:p w:rsidR="00602DCC" w:rsidRDefault="00602DCC" w:rsidP="00602DCC"/>
    <w:p w:rsidR="00602DCC" w:rsidRDefault="00602DCC" w:rsidP="00602DCC">
      <w:r>
        <w:t>ADDITIONAL RESOURCES: (online, books, video, etc.):</w:t>
      </w:r>
    </w:p>
    <w:p w:rsidR="00602DCC" w:rsidRDefault="00602DCC" w:rsidP="00602DCC">
      <w:proofErr w:type="gramStart"/>
      <w:r>
        <w:t>o</w:t>
      </w:r>
      <w:proofErr w:type="gramEnd"/>
      <w:r>
        <w:t xml:space="preserve"> Once registered as a client at our facility, students will download and gain access to our gym portal,</w:t>
      </w:r>
    </w:p>
    <w:p w:rsidR="00602DCC" w:rsidRDefault="00602DCC" w:rsidP="00602DCC">
      <w:r>
        <w:t>WODIFY, where they will get access to their fitness programming as well as reserve and check-in to all</w:t>
      </w:r>
    </w:p>
    <w:p w:rsidR="00602DCC" w:rsidRDefault="00602DCC" w:rsidP="00602DCC">
      <w:proofErr w:type="gramStart"/>
      <w:r>
        <w:t>their</w:t>
      </w:r>
      <w:proofErr w:type="gramEnd"/>
      <w:r>
        <w:t xml:space="preserve"> classes.</w:t>
      </w:r>
    </w:p>
    <w:p w:rsidR="00602DCC" w:rsidRDefault="00602DCC" w:rsidP="00602DCC">
      <w:proofErr w:type="gramStart"/>
      <w:r>
        <w:t>o</w:t>
      </w:r>
      <w:proofErr w:type="gramEnd"/>
      <w:r>
        <w:t xml:space="preserve"> Access to ZOOM in case we go virtual.</w:t>
      </w:r>
    </w:p>
    <w:p w:rsidR="00602DCC" w:rsidRDefault="00602DCC" w:rsidP="00602DCC"/>
    <w:p w:rsidR="00602DCC" w:rsidRDefault="00602DCC" w:rsidP="00602DCC">
      <w:r>
        <w:t>CLASS POLICIES: ATTENDANCE, BEHAVIOR, WEATHER, ETC.</w:t>
      </w:r>
    </w:p>
    <w:p w:rsidR="00602DCC" w:rsidRDefault="00602DCC" w:rsidP="00602DCC">
      <w:r>
        <w:t>Attendance: In order to attend a class, students must first reserve their spot in the class by using WODIFY.</w:t>
      </w:r>
    </w:p>
    <w:p w:rsidR="00602DCC" w:rsidRDefault="00602DCC" w:rsidP="00602DCC">
      <w:r>
        <w:t>Once they arrive, they must check-in on WODIFY to show that they are present. If they are unable to attend, it</w:t>
      </w:r>
    </w:p>
    <w:p w:rsidR="00602DCC" w:rsidRDefault="00602DCC" w:rsidP="00602DCC">
      <w:proofErr w:type="gramStart"/>
      <w:r>
        <w:t>is</w:t>
      </w:r>
      <w:proofErr w:type="gramEnd"/>
      <w:r>
        <w:t xml:space="preserve"> important that they cancel their reservation to allow others to take their spot.</w:t>
      </w:r>
    </w:p>
    <w:p w:rsidR="00602DCC" w:rsidRDefault="00602DCC" w:rsidP="00602DCC">
      <w:r>
        <w:t>Weather: In an event of uncooperative weather, all students will be contacted and switched to ZOOM.</w:t>
      </w:r>
    </w:p>
    <w:p w:rsidR="00192648" w:rsidRDefault="00602DCC" w:rsidP="00602DCC">
      <w:r>
        <w:t>Other: During a pandemic, there will be safety protocols that will take place.</w:t>
      </w:r>
    </w:p>
    <w:sectPr w:rsidR="0019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CC"/>
    <w:rsid w:val="00192648"/>
    <w:rsid w:val="006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0936-60BD-4EE8-A792-CBCC77C1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Haselhuhn</dc:creator>
  <cp:keywords/>
  <dc:description/>
  <cp:lastModifiedBy>Tanya Haselhuhn</cp:lastModifiedBy>
  <cp:revision>1</cp:revision>
  <dcterms:created xsi:type="dcterms:W3CDTF">2021-05-24T18:17:00Z</dcterms:created>
  <dcterms:modified xsi:type="dcterms:W3CDTF">2021-05-24T18:20:00Z</dcterms:modified>
</cp:coreProperties>
</file>