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760"/>
        <w:rPr>
          <w:rFonts w:ascii="Times New Roman" w:cs="Times New Roman" w:eastAsia="Times New Roman" w:hAnsi="Times New Roman"/>
          <w:sz w:val="16"/>
          <w:szCs w:val="16"/>
        </w:rPr>
      </w:pPr>
      <w:r w:rsidDel="00000000" w:rsidR="00000000" w:rsidRPr="00000000">
        <w:rPr>
          <w:rFonts w:ascii="Verdana" w:cs="Verdana" w:eastAsia="Verdana" w:hAnsi="Verdana"/>
          <w:b w:val="1"/>
          <w:color w:val="000000"/>
          <w:sz w:val="16"/>
          <w:szCs w:val="16"/>
          <w:rtl w:val="0"/>
        </w:rPr>
        <w:t xml:space="preserve">Semester(s) offered:              Fall           Spring </w:t>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Berrien Springs Parent Partnership</w:t>
      </w:r>
    </w:p>
    <w:p w:rsidR="00000000" w:rsidDel="00000000" w:rsidP="00000000" w:rsidRDefault="00000000" w:rsidRPr="00000000" w14:paraId="00000004">
      <w:pPr>
        <w:spacing w:after="0" w:line="240" w:lineRule="auto"/>
        <w:jc w:val="center"/>
        <w:rPr>
          <w:rFonts w:ascii="Verdana" w:cs="Verdana" w:eastAsia="Verdana" w:hAnsi="Verdana"/>
          <w:b w:val="1"/>
          <w:color w:val="000000"/>
          <w:sz w:val="26"/>
          <w:szCs w:val="26"/>
          <w:u w:val="single"/>
        </w:rPr>
      </w:pPr>
      <w:r w:rsidDel="00000000" w:rsidR="00000000" w:rsidRPr="00000000">
        <w:rPr>
          <w:rFonts w:ascii="Verdana" w:cs="Verdana" w:eastAsia="Verdana" w:hAnsi="Verdana"/>
          <w:b w:val="1"/>
          <w:color w:val="000000"/>
          <w:sz w:val="26"/>
          <w:szCs w:val="26"/>
          <w:u w:val="single"/>
          <w:rtl w:val="0"/>
        </w:rPr>
        <w:t xml:space="preserve">Project Based Learning Course Description</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18"/>
          <w:szCs w:val="18"/>
          <w:rtl w:val="0"/>
        </w:rPr>
        <w:t xml:space="preserve">Course Title:  </w:t>
      </w:r>
      <w:r w:rsidDel="00000000" w:rsidR="00000000" w:rsidRPr="00000000">
        <w:rPr>
          <w:rFonts w:ascii="Verdana" w:cs="Verdana" w:eastAsia="Verdana" w:hAnsi="Verdana"/>
          <w:color w:val="000000"/>
          <w:sz w:val="18"/>
          <w:szCs w:val="18"/>
          <w:u w:val="single"/>
          <w:rtl w:val="0"/>
        </w:rPr>
        <w:t xml:space="preserve"> Beginning Glass Fusing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18"/>
          <w:szCs w:val="18"/>
          <w:rtl w:val="0"/>
        </w:rPr>
        <w:t xml:space="preserve">Ages/Grade Levels: </w:t>
      </w:r>
      <w:r w:rsidDel="00000000" w:rsidR="00000000" w:rsidRPr="00000000">
        <w:rPr>
          <w:rFonts w:ascii="Verdana" w:cs="Verdana" w:eastAsia="Verdana" w:hAnsi="Verdana"/>
          <w:color w:val="000000"/>
          <w:sz w:val="18"/>
          <w:szCs w:val="18"/>
          <w:u w:val="single"/>
          <w:rtl w:val="0"/>
        </w:rPr>
        <w:t xml:space="preserve">All</w:t>
      </w:r>
      <w:r w:rsidDel="00000000" w:rsidR="00000000" w:rsidRPr="00000000">
        <w:rPr>
          <w:rFonts w:ascii="Verdana" w:cs="Verdana" w:eastAsia="Verdana" w:hAnsi="Verdana"/>
          <w:b w:val="1"/>
          <w:color w:val="000000"/>
          <w:sz w:val="18"/>
          <w:szCs w:val="18"/>
          <w:rtl w:val="0"/>
        </w:rPr>
        <w:t xml:space="preserve">   Category: </w:t>
      </w:r>
      <w:r w:rsidDel="00000000" w:rsidR="00000000" w:rsidRPr="00000000">
        <w:rPr>
          <w:rFonts w:ascii="Verdana" w:cs="Verdana" w:eastAsia="Verdana" w:hAnsi="Verdana"/>
          <w:color w:val="000000"/>
          <w:sz w:val="18"/>
          <w:szCs w:val="18"/>
          <w:u w:val="single"/>
          <w:rtl w:val="0"/>
        </w:rPr>
        <w:t xml:space="preserve">Art</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18"/>
          <w:szCs w:val="18"/>
          <w:rtl w:val="0"/>
        </w:rPr>
        <w:t xml:space="preserve">Class size: Min:_</w:t>
      </w:r>
      <w:r w:rsidDel="00000000" w:rsidR="00000000" w:rsidRPr="00000000">
        <w:rPr>
          <w:rFonts w:ascii="Verdana" w:cs="Verdana" w:eastAsia="Verdana" w:hAnsi="Verdana"/>
          <w:color w:val="000000"/>
          <w:sz w:val="18"/>
          <w:szCs w:val="18"/>
          <w:u w:val="single"/>
          <w:rtl w:val="0"/>
        </w:rPr>
        <w:t xml:space="preserve">3__</w:t>
      </w:r>
      <w:r w:rsidDel="00000000" w:rsidR="00000000" w:rsidRPr="00000000">
        <w:rPr>
          <w:rFonts w:ascii="Verdana" w:cs="Verdana" w:eastAsia="Verdana" w:hAnsi="Verdana"/>
          <w:b w:val="1"/>
          <w:color w:val="000000"/>
          <w:sz w:val="18"/>
          <w:szCs w:val="18"/>
          <w:rtl w:val="0"/>
        </w:rPr>
        <w:t xml:space="preserve">   Max:_</w:t>
      </w:r>
      <w:r w:rsidDel="00000000" w:rsidR="00000000" w:rsidRPr="00000000">
        <w:rPr>
          <w:rFonts w:ascii="Verdana" w:cs="Verdana" w:eastAsia="Verdana" w:hAnsi="Verdana"/>
          <w:color w:val="000000"/>
          <w:sz w:val="18"/>
          <w:szCs w:val="18"/>
          <w:u w:val="single"/>
          <w:rtl w:val="0"/>
        </w:rPr>
        <w:t xml:space="preserve">16</w:t>
      </w:r>
      <w:r w:rsidDel="00000000" w:rsidR="00000000" w:rsidRPr="00000000">
        <w:rPr>
          <w:rFonts w:ascii="Verdana" w:cs="Verdana" w:eastAsia="Verdana" w:hAnsi="Verdana"/>
          <w:b w:val="1"/>
          <w:color w:val="000000"/>
          <w:sz w:val="18"/>
          <w:szCs w:val="18"/>
          <w:rtl w:val="0"/>
        </w:rPr>
        <w:t xml:space="preserve">__</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Verdana" w:cs="Verdana" w:eastAsia="Verdana" w:hAnsi="Verdana"/>
          <w:color w:val="000000"/>
          <w:sz w:val="18"/>
          <w:szCs w:val="18"/>
          <w:u w:val="single"/>
        </w:rPr>
      </w:pPr>
      <w:r w:rsidDel="00000000" w:rsidR="00000000" w:rsidRPr="00000000">
        <w:rPr>
          <w:rFonts w:ascii="Verdana" w:cs="Verdana" w:eastAsia="Verdana" w:hAnsi="Verdana"/>
          <w:b w:val="1"/>
          <w:color w:val="000000"/>
          <w:sz w:val="18"/>
          <w:szCs w:val="18"/>
          <w:rtl w:val="0"/>
        </w:rPr>
        <w:t xml:space="preserve">Location/Address: </w:t>
      </w:r>
      <w:r w:rsidDel="00000000" w:rsidR="00000000" w:rsidRPr="00000000">
        <w:rPr>
          <w:rFonts w:ascii="Verdana" w:cs="Verdana" w:eastAsia="Verdana" w:hAnsi="Verdana"/>
          <w:color w:val="000000"/>
          <w:sz w:val="18"/>
          <w:szCs w:val="18"/>
          <w:u w:val="single"/>
          <w:rtl w:val="0"/>
        </w:rPr>
        <w:t xml:space="preserve">3579 E. Snow Rd., Berrien Springs, MI 49103</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18"/>
          <w:szCs w:val="18"/>
          <w:rtl w:val="0"/>
        </w:rPr>
        <w:t xml:space="preserve">Dates and Times: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color w:val="000000"/>
          <w:sz w:val="18"/>
          <w:szCs w:val="18"/>
          <w:rtl w:val="0"/>
        </w:rPr>
        <w:t xml:space="preserve">See class schedule</w:t>
      </w:r>
      <w:r w:rsidDel="00000000" w:rsidR="00000000" w:rsidRPr="00000000">
        <w:rPr>
          <w:rtl w:val="0"/>
        </w:rPr>
      </w:r>
    </w:p>
    <w:p w:rsidR="00000000" w:rsidDel="00000000" w:rsidP="00000000" w:rsidRDefault="00000000" w:rsidRPr="00000000" w14:paraId="0000000E">
      <w:pPr>
        <w:spacing w:after="240" w:line="240" w:lineRule="auto"/>
        <w:rPr>
          <w:rFonts w:ascii="Verdana" w:cs="Verdana" w:eastAsia="Verdana" w:hAnsi="Verdana"/>
          <w:b w:val="1"/>
          <w:sz w:val="18"/>
          <w:szCs w:val="1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b w:val="1"/>
          <w:sz w:val="18"/>
          <w:szCs w:val="18"/>
          <w:rtl w:val="0"/>
        </w:rPr>
        <w:t xml:space="preserve">Provide directions to location if necessary:</w:t>
      </w:r>
    </w:p>
    <w:p w:rsidR="00000000" w:rsidDel="00000000" w:rsidP="00000000" w:rsidRDefault="00000000" w:rsidRPr="00000000" w14:paraId="0000000F">
      <w:pPr>
        <w:spacing w:after="0" w:line="240" w:lineRule="auto"/>
        <w:rPr>
          <w:rFonts w:ascii="Verdana" w:cs="Verdana" w:eastAsia="Verdana" w:hAnsi="Verdana"/>
          <w:color w:val="000000"/>
          <w:sz w:val="18"/>
          <w:szCs w:val="18"/>
          <w:u w:val="single"/>
        </w:rPr>
      </w:pPr>
      <w:r w:rsidDel="00000000" w:rsidR="00000000" w:rsidRPr="00000000">
        <w:rPr>
          <w:rFonts w:ascii="Verdana" w:cs="Verdana" w:eastAsia="Verdana" w:hAnsi="Verdana"/>
          <w:sz w:val="18"/>
          <w:szCs w:val="18"/>
          <w:rtl w:val="0"/>
        </w:rPr>
        <w:t xml:space="preserve">When you arrive at my home, </w:t>
      </w:r>
      <w:r w:rsidDel="00000000" w:rsidR="00000000" w:rsidRPr="00000000">
        <w:rPr>
          <w:rFonts w:ascii="Verdana" w:cs="Verdana" w:eastAsia="Verdana" w:hAnsi="Verdana"/>
          <w:color w:val="000000"/>
          <w:sz w:val="18"/>
          <w:szCs w:val="18"/>
          <w:rtl w:val="0"/>
        </w:rPr>
        <w:t xml:space="preserve">3579 E. Snow Rd., Berrien Springs, MI 49103</w:t>
      </w:r>
      <w:r w:rsidDel="00000000" w:rsidR="00000000" w:rsidRPr="00000000">
        <w:rPr>
          <w:rFonts w:ascii="Verdana" w:cs="Verdana" w:eastAsia="Verdana" w:hAnsi="Verdana"/>
          <w:sz w:val="18"/>
          <w:szCs w:val="18"/>
          <w:rtl w:val="0"/>
        </w:rPr>
        <w:t xml:space="preserve">, park at a slant on the right side of the drive way. The entrance to the studio is found at the walkout French doors on the front of the house. If you don’t see the doors as you drive in please follow the signs, the first of which is posted on the garage.</w:t>
      </w:r>
      <w:r w:rsidDel="00000000" w:rsidR="00000000" w:rsidRPr="00000000">
        <w:rPr>
          <w:rtl w:val="0"/>
        </w:rPr>
      </w:r>
    </w:p>
    <w:p w:rsidR="00000000" w:rsidDel="00000000" w:rsidP="00000000" w:rsidRDefault="00000000" w:rsidRPr="00000000" w14:paraId="00000010">
      <w:pPr>
        <w:spacing w:after="24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t>
      </w:r>
      <w:r w:rsidDel="00000000" w:rsidR="00000000" w:rsidRPr="00000000">
        <w:rPr>
          <w:rFonts w:ascii="Verdana" w:cs="Verdana" w:eastAsia="Verdana" w:hAnsi="Verdana"/>
          <w:sz w:val="18"/>
          <w:szCs w:val="18"/>
          <w:rtl w:val="0"/>
        </w:rPr>
        <w:t xml:space="preserve">If arriving from the 31 Bypass direction; the house will be about .5 miles from the exit, on the right side of the road.</w:t>
      </w:r>
    </w:p>
    <w:p w:rsidR="00000000" w:rsidDel="00000000" w:rsidP="00000000" w:rsidRDefault="00000000" w:rsidRPr="00000000" w14:paraId="00000011">
      <w:pPr>
        <w:spacing w:after="24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t>
      </w:r>
      <w:r w:rsidDel="00000000" w:rsidR="00000000" w:rsidRPr="00000000">
        <w:rPr>
          <w:rFonts w:ascii="Verdana" w:cs="Verdana" w:eastAsia="Verdana" w:hAnsi="Verdana"/>
          <w:sz w:val="18"/>
          <w:szCs w:val="18"/>
          <w:rtl w:val="0"/>
        </w:rPr>
        <w:t xml:space="preserve"> If arriving from the direction of Redbud Trail; the house will be about .5 miles from Redbud Tr. on left side of the road.</w:t>
      </w:r>
    </w:p>
    <w:p w:rsidR="00000000" w:rsidDel="00000000" w:rsidP="00000000" w:rsidRDefault="00000000" w:rsidRPr="00000000" w14:paraId="00000012">
      <w:pPr>
        <w:spacing w:after="0" w:line="24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Instructor(s): (each must pass background check): </w:t>
      </w:r>
      <w:r w:rsidDel="00000000" w:rsidR="00000000" w:rsidRPr="00000000">
        <w:rPr>
          <w:rFonts w:ascii="Verdana" w:cs="Verdana" w:eastAsia="Verdana" w:hAnsi="Verdana"/>
          <w:color w:val="000000"/>
          <w:sz w:val="18"/>
          <w:szCs w:val="18"/>
          <w:rtl w:val="0"/>
        </w:rPr>
        <w:t xml:space="preserve">Yes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Best method of contact and phone # for primary instructor: </w:t>
      </w:r>
      <w:r w:rsidDel="00000000" w:rsidR="00000000" w:rsidRPr="00000000">
        <w:rPr>
          <w:rFonts w:ascii="Verdana" w:cs="Verdana" w:eastAsia="Verdana" w:hAnsi="Verdana"/>
          <w:sz w:val="18"/>
          <w:szCs w:val="18"/>
          <w:u w:val="single"/>
          <w:rtl w:val="0"/>
        </w:rPr>
        <w:t xml:space="preserve">269-845-0279</w:t>
      </w:r>
      <w:r w:rsidDel="00000000" w:rsidR="00000000" w:rsidRPr="00000000">
        <w:rPr>
          <w:rFonts w:ascii="Verdana" w:cs="Verdana" w:eastAsia="Verdana" w:hAnsi="Verdana"/>
          <w:b w:val="1"/>
          <w:sz w:val="18"/>
          <w:szCs w:val="18"/>
          <w:rtl w:val="0"/>
        </w:rPr>
        <w:br w:type="textWrapping"/>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18"/>
          <w:szCs w:val="18"/>
          <w:rtl w:val="0"/>
        </w:rPr>
        <w:t xml:space="preserve">Email: </w:t>
      </w:r>
      <w:r w:rsidDel="00000000" w:rsidR="00000000" w:rsidRPr="00000000">
        <w:rPr>
          <w:rFonts w:ascii="Times New Roman" w:cs="Times New Roman" w:eastAsia="Times New Roman" w:hAnsi="Times New Roman"/>
          <w:sz w:val="24"/>
          <w:szCs w:val="24"/>
          <w:rtl w:val="0"/>
        </w:rPr>
        <w:t xml:space="preserve">jdodge@homeoftheshamrocks.org</w:t>
      </w:r>
    </w:p>
    <w:p w:rsidR="00000000" w:rsidDel="00000000" w:rsidP="00000000" w:rsidRDefault="00000000" w:rsidRPr="00000000" w14:paraId="00000016">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color w:val="000000"/>
          <w:sz w:val="18"/>
          <w:szCs w:val="18"/>
          <w:rtl w:val="0"/>
        </w:rPr>
        <w:t xml:space="preserve">Classes are graded on a </w:t>
      </w:r>
      <w:r w:rsidDel="00000000" w:rsidR="00000000" w:rsidRPr="00000000">
        <w:rPr>
          <w:rFonts w:ascii="Verdana" w:cs="Verdana" w:eastAsia="Verdana" w:hAnsi="Verdana"/>
          <w:b w:val="1"/>
          <w:sz w:val="18"/>
          <w:szCs w:val="18"/>
          <w:rtl w:val="0"/>
        </w:rPr>
        <w:t xml:space="preserve">Pass/Fail basis.  What are the criteria for passing the class? </w:t>
      </w:r>
      <w:r w:rsidDel="00000000" w:rsidR="00000000" w:rsidRPr="00000000">
        <w:rPr>
          <w:rFonts w:ascii="Verdana" w:cs="Verdana" w:eastAsia="Verdana" w:hAnsi="Verdana"/>
          <w:sz w:val="18"/>
          <w:szCs w:val="18"/>
          <w:rtl w:val="0"/>
        </w:rPr>
        <w:t xml:space="preserve">Students must attend at least 80% of the classes and participate in the teacher chosen form of proof as required by the Berrien Springs Parent Partnership (Examples of proof might be a photo, a video or an art show.</w:t>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Briefly describe the course, including topics to be covered and subject areas that the course will cover –this is what will be posted on our website (must also provide a separate syllabus). Use another page if necessary: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ready to begin your glass fusing education?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foundation for all hot glass working starts here. Glass fusing is the process of using a kiln to manipulate glass under heat.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news, it's easy to learn the basics of fusing glass. It's also challenging, fun, the possibilities are endless!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It’s CREATIVE.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like you never thought you could. You will take your art skills to a higher level with the knowledge of glass fusing. Projects may include: coaster, plate, bowl, sun catcher, soap dish, pendant, key chain, night light, tile etc... We'll learn safety and start our first glass cutting project on the first day.  This class will qualify you to take Fusing Glass Intermediate.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If the student has a blood clotting disorder the parent or guardian must stay during ALL classes. </w:t>
      </w:r>
      <w:r w:rsidDel="00000000" w:rsidR="00000000" w:rsidRPr="00000000">
        <w:rPr>
          <w:rtl w:val="0"/>
        </w:rPr>
      </w:r>
    </w:p>
    <w:p w:rsidR="00000000" w:rsidDel="00000000" w:rsidP="00000000" w:rsidRDefault="00000000" w:rsidRPr="00000000" w14:paraId="0000001C">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E">
      <w:pPr>
        <w:spacing w:after="0" w:line="24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List any materials that students are required to bring to class:</w:t>
      </w:r>
    </w:p>
    <w:p w:rsidR="00000000" w:rsidDel="00000000" w:rsidP="00000000" w:rsidRDefault="00000000" w:rsidRPr="00000000" w14:paraId="0000001F">
      <w:pPr>
        <w:spacing w:after="0" w:line="240" w:lineRule="auto"/>
        <w:rPr>
          <w:rFonts w:ascii="Verdana" w:cs="Verdana" w:eastAsia="Verdana" w:hAnsi="Verdana"/>
          <w:b w:val="1"/>
          <w:color w:val="000000"/>
          <w:sz w:val="18"/>
          <w:szCs w:val="18"/>
        </w:rPr>
      </w:pPr>
      <w:bookmarkStart w:colFirst="0" w:colLast="0" w:name="_gjdgxs" w:id="0"/>
      <w:bookmarkEnd w:id="0"/>
      <w:r w:rsidDel="00000000" w:rsidR="00000000" w:rsidRPr="00000000">
        <w:rPr>
          <w:rFonts w:ascii="Verdana" w:cs="Verdana" w:eastAsia="Verdana" w:hAnsi="Verdana"/>
          <w:color w:val="000000"/>
          <w:sz w:val="18"/>
          <w:szCs w:val="18"/>
          <w:rtl w:val="0"/>
        </w:rPr>
        <w:t xml:space="preserve">An inside pair of shoes for classroom use. They do not have to be new; just clean (No slippers).</w:t>
      </w: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1">
      <w:pPr>
        <w:spacing w:after="0" w:line="24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List any fee that will be expected to be paid by the family:</w:t>
      </w:r>
    </w:p>
    <w:p w:rsidR="00000000" w:rsidDel="00000000" w:rsidP="00000000" w:rsidRDefault="00000000" w:rsidRPr="00000000" w14:paraId="00000022">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If this class is</w:t>
      </w:r>
      <w:r w:rsidDel="00000000" w:rsidR="00000000" w:rsidRPr="00000000">
        <w:rPr>
          <w:rtl w:val="0"/>
        </w:rPr>
        <w:t xml:space="preserve"> dropped before the end of count month</w:t>
      </w:r>
      <w:r w:rsidDel="00000000" w:rsidR="00000000" w:rsidRPr="00000000">
        <w:rPr>
          <w:rFonts w:ascii="Verdana" w:cs="Verdana" w:eastAsia="Verdana" w:hAnsi="Verdana"/>
          <w:color w:val="000000"/>
          <w:sz w:val="18"/>
          <w:szCs w:val="18"/>
          <w:rtl w:val="0"/>
        </w:rPr>
        <w:t xml:space="preserve"> a $35 fee will be charged per class attended.</w:t>
      </w:r>
    </w:p>
    <w:p w:rsidR="00000000" w:rsidDel="00000000" w:rsidP="00000000" w:rsidRDefault="00000000" w:rsidRPr="00000000" w14:paraId="00000024">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5">
      <w:pPr>
        <w:spacing w:after="0" w:line="24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Partnership cost per student for entire semester, including materials and supplies: $</w:t>
      </w:r>
      <w:r w:rsidDel="00000000" w:rsidR="00000000" w:rsidRPr="00000000">
        <w:rPr>
          <w:rFonts w:ascii="Verdana" w:cs="Verdana" w:eastAsia="Verdana" w:hAnsi="Verdana"/>
          <w:color w:val="000000"/>
          <w:sz w:val="18"/>
          <w:szCs w:val="18"/>
          <w:u w:val="single"/>
          <w:rtl w:val="0"/>
        </w:rPr>
        <w:t xml:space="preserve">350.00</w:t>
      </w: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7">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8">
      <w:pPr>
        <w:spacing w:after="0" w:line="24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9">
      <w:pPr>
        <w:spacing w:after="0" w:line="240" w:lineRule="auto"/>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2A">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Thank you for providing your expertise to the homeschool students in our community!</w:t>
      </w:r>
    </w:p>
    <w:p w:rsidR="00000000" w:rsidDel="00000000" w:rsidP="00000000" w:rsidRDefault="00000000" w:rsidRPr="00000000" w14:paraId="0000002B">
      <w:pPr>
        <w:spacing w:after="0" w:line="240" w:lineRule="auto"/>
        <w:rPr>
          <w:sz w:val="20"/>
          <w:szCs w:val="20"/>
        </w:rPr>
      </w:pPr>
      <w:r w:rsidDel="00000000" w:rsidR="00000000" w:rsidRPr="00000000">
        <w:rPr>
          <w:rtl w:val="0"/>
        </w:rPr>
      </w:r>
    </w:p>
    <w:sectPr>
      <w:pgSz w:h="15840" w:w="12240"/>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