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EE" w:rsidRDefault="00616B43">
      <w:pPr>
        <w:pStyle w:val="a4"/>
      </w:pPr>
      <w:r>
        <w:t>Chinese</w:t>
      </w:r>
      <w:r w:rsidR="00423C8B">
        <w:t xml:space="preserve"> Syllabus</w:t>
      </w:r>
      <w:r w:rsidR="006D635F">
        <w:t xml:space="preserve"> (</w:t>
      </w:r>
      <w:r w:rsidR="009A1560">
        <w:t>Mandarin Clas</w:t>
      </w:r>
      <w:r w:rsidR="003D4149">
        <w:t>s</w:t>
      </w:r>
      <w:r>
        <w:t>)</w:t>
      </w:r>
    </w:p>
    <w:p w:rsidR="00CC30EE" w:rsidRDefault="00E77679">
      <w:pPr>
        <w:pStyle w:val="a5"/>
      </w:pPr>
      <w:r>
        <w:t>Fall 2017</w:t>
      </w:r>
      <w:r w:rsidR="00616B43">
        <w:t>/Spring 2018</w:t>
      </w:r>
    </w:p>
    <w:p w:rsidR="00CC30EE" w:rsidRDefault="00423C8B">
      <w:pPr>
        <w:pStyle w:val="1"/>
      </w:pPr>
      <w:r>
        <w:t>Instructor Information</w:t>
      </w:r>
    </w:p>
    <w:tbl>
      <w:tblPr>
        <w:tblStyle w:val="SyllabusTable-NoBorders"/>
        <w:tblW w:w="5000" w:type="pct"/>
        <w:tblLook w:val="04A0"/>
      </w:tblPr>
      <w:tblGrid>
        <w:gridCol w:w="3249"/>
        <w:gridCol w:w="3238"/>
        <w:gridCol w:w="3247"/>
      </w:tblGrid>
      <w:tr w:rsidR="00CC30EE">
        <w:trPr>
          <w:cnfStyle w:val="100000000000"/>
        </w:trPr>
        <w:tc>
          <w:tcPr>
            <w:tcW w:w="1669" w:type="pct"/>
          </w:tcPr>
          <w:p w:rsidR="00CC30EE" w:rsidRDefault="0015494A">
            <w:pPr>
              <w:rPr>
                <w:rFonts w:hint="eastAsia"/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Yali</w:t>
            </w:r>
            <w:proofErr w:type="spellEnd"/>
            <w:r>
              <w:rPr>
                <w:rFonts w:hint="eastAsia"/>
                <w:lang w:eastAsia="zh-CN"/>
              </w:rPr>
              <w:t xml:space="preserve"> Lu</w:t>
            </w:r>
          </w:p>
        </w:tc>
        <w:tc>
          <w:tcPr>
            <w:tcW w:w="1663" w:type="pct"/>
          </w:tcPr>
          <w:p w:rsidR="00CC30EE" w:rsidRDefault="0015494A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yaliluyali@gmail.com</w:t>
            </w:r>
          </w:p>
        </w:tc>
        <w:tc>
          <w:tcPr>
            <w:tcW w:w="1668" w:type="pct"/>
          </w:tcPr>
          <w:p w:rsidR="00CC30EE" w:rsidRDefault="00E77679">
            <w:r>
              <w:t>St. Joseph High School, Mondays 6:30 pm – 7:30 pm</w:t>
            </w:r>
          </w:p>
        </w:tc>
      </w:tr>
      <w:tr w:rsidR="00CC30EE" w:rsidTr="00E77679">
        <w:trPr>
          <w:trHeight w:val="162"/>
        </w:trPr>
        <w:sdt>
          <w:sdtPr>
            <w:rPr>
              <w:rStyle w:val="a8"/>
            </w:rPr>
            <w:id w:val="1293945277"/>
            <w:placeholder>
              <w:docPart w:val="249D283490644097B2D9D1DE9519B22F"/>
            </w:placeholder>
            <w:temporary/>
            <w:showingPlcHdr/>
            <w:text/>
          </w:sdtPr>
          <w:sdtEndPr>
            <w:rPr>
              <w:rStyle w:val="a1"/>
              <w:b w:val="0"/>
              <w:bCs w:val="0"/>
              <w:color w:val="404040" w:themeColor="text1" w:themeTint="BF"/>
            </w:rPr>
          </w:sdtEndPr>
          <w:sdtContent>
            <w:tc>
              <w:tcPr>
                <w:tcW w:w="1669" w:type="pct"/>
              </w:tcPr>
              <w:p w:rsidR="00CC30EE" w:rsidRDefault="00423C8B">
                <w:pPr>
                  <w:pStyle w:val="a9"/>
                </w:pPr>
                <w:r>
                  <w:rPr>
                    <w:rStyle w:val="a8"/>
                  </w:rPr>
                  <w:t>[Instructor Name]</w:t>
                </w:r>
              </w:p>
            </w:tc>
          </w:sdtContent>
        </w:sdt>
        <w:sdt>
          <w:sdtPr>
            <w:id w:val="-756277065"/>
            <w:placeholder>
              <w:docPart w:val="1A0F9C8FE7CE4F9B8EB56AD39C58DF9F"/>
            </w:placeholder>
            <w:temporary/>
            <w:showingPlcHdr/>
            <w:text/>
          </w:sdtPr>
          <w:sdtContent>
            <w:tc>
              <w:tcPr>
                <w:tcW w:w="1663" w:type="pct"/>
              </w:tcPr>
              <w:p w:rsidR="00CC30EE" w:rsidRDefault="00423C8B">
                <w:pPr>
                  <w:pStyle w:val="a9"/>
                </w:pPr>
                <w:r>
                  <w:t>[Email address]</w:t>
                </w:r>
              </w:p>
            </w:tc>
          </w:sdtContent>
        </w:sdt>
        <w:sdt>
          <w:sdtPr>
            <w:id w:val="1230964513"/>
            <w:placeholder>
              <w:docPart w:val="C74E092A002C4FD1BC9F8B6A0230499D"/>
            </w:placeholder>
            <w:temporary/>
            <w:showingPlcHdr/>
            <w:text/>
          </w:sdtPr>
          <w:sdtContent>
            <w:tc>
              <w:tcPr>
                <w:tcW w:w="1668" w:type="pct"/>
              </w:tcPr>
              <w:p w:rsidR="00CC30EE" w:rsidRDefault="00423C8B">
                <w:pPr>
                  <w:pStyle w:val="a9"/>
                </w:pPr>
                <w:r>
                  <w:t>[Location, Hours, Days]</w:t>
                </w:r>
              </w:p>
            </w:tc>
          </w:sdtContent>
        </w:sdt>
      </w:tr>
    </w:tbl>
    <w:p w:rsidR="00CC30EE" w:rsidRDefault="00423C8B">
      <w:pPr>
        <w:pStyle w:val="1"/>
      </w:pPr>
      <w:r>
        <w:t>General Information</w:t>
      </w:r>
    </w:p>
    <w:p w:rsidR="00F55B1C" w:rsidRDefault="00F55B1C" w:rsidP="00F55B1C">
      <w:pPr>
        <w:pStyle w:val="2"/>
        <w:rPr>
          <w:rFonts w:hint="eastAsia"/>
          <w:lang w:eastAsia="zh-CN"/>
        </w:rPr>
      </w:pPr>
      <w:proofErr w:type="spellStart"/>
      <w:r>
        <w:rPr>
          <w:rFonts w:hint="eastAsia"/>
          <w:lang w:eastAsia="zh-CN"/>
        </w:rPr>
        <w:t>Kuaile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Hanyu</w:t>
      </w:r>
      <w:proofErr w:type="spellEnd"/>
      <w:r>
        <w:rPr>
          <w:rFonts w:hint="eastAsia"/>
          <w:lang w:eastAsia="zh-CN"/>
        </w:rPr>
        <w:t xml:space="preserve"> has three levels and this is level 2. Classes are taught in Mandarin, focusing on listening, speaking, reading </w:t>
      </w:r>
      <w:r>
        <w:rPr>
          <w:lang w:eastAsia="zh-CN"/>
        </w:rPr>
        <w:t>and</w:t>
      </w:r>
      <w:r>
        <w:rPr>
          <w:rFonts w:hint="eastAsia"/>
          <w:lang w:eastAsia="zh-CN"/>
        </w:rPr>
        <w:t xml:space="preserve"> writing in Chinese, improving the communicative competence which will give the students solid foundation for their further study</w:t>
      </w:r>
      <w:r w:rsidR="003D4149">
        <w:t xml:space="preserve">. </w:t>
      </w:r>
    </w:p>
    <w:p w:rsidR="00CE5536" w:rsidRPr="00CE5536" w:rsidRDefault="00CE5536" w:rsidP="00CE5536"/>
    <w:p w:rsidR="00CC30EE" w:rsidRDefault="00423C8B">
      <w:pPr>
        <w:pStyle w:val="2"/>
      </w:pPr>
      <w:r>
        <w:t>Expectations and Goals</w:t>
      </w:r>
      <w:r w:rsidR="00CE5536">
        <w:t>: (circle one): Pass/Fail or Grade Given</w:t>
      </w:r>
    </w:p>
    <w:p w:rsidR="00CE5536" w:rsidRDefault="00E77679">
      <w:pPr>
        <w:pStyle w:val="1"/>
      </w:pPr>
      <w:r>
        <w:t>Pass/Fail</w:t>
      </w:r>
    </w:p>
    <w:p w:rsidR="00CC30EE" w:rsidRDefault="58B67799" w:rsidP="58B67799">
      <w:pPr>
        <w:pStyle w:val="1"/>
      </w:pPr>
      <w:r>
        <w:t>Course Materials</w:t>
      </w:r>
    </w:p>
    <w:p w:rsidR="00CE5536" w:rsidRDefault="0015494A">
      <w:pPr>
        <w:pStyle w:val="a"/>
        <w:rPr>
          <w:rFonts w:hint="eastAsia"/>
        </w:rPr>
      </w:pPr>
      <w:proofErr w:type="spellStart"/>
      <w:r>
        <w:rPr>
          <w:rFonts w:hint="eastAsia"/>
          <w:lang w:eastAsia="zh-CN"/>
        </w:rPr>
        <w:t>Kuaile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Hanyu</w:t>
      </w:r>
      <w:proofErr w:type="spellEnd"/>
      <w:r>
        <w:rPr>
          <w:rFonts w:hint="eastAsia"/>
          <w:lang w:eastAsia="zh-CN"/>
        </w:rPr>
        <w:t xml:space="preserve"> v.2</w:t>
      </w:r>
      <w:r w:rsidR="005630DF">
        <w:t xml:space="preserve"> (</w:t>
      </w:r>
      <w:r w:rsidR="008C5D11">
        <w:t>provided by the student</w:t>
      </w:r>
      <w:r w:rsidR="00E77679">
        <w:t>)</w:t>
      </w:r>
    </w:p>
    <w:p w:rsidR="58B67799" w:rsidRDefault="0015494A" w:rsidP="00F55B1C">
      <w:pPr>
        <w:pStyle w:val="a"/>
        <w:rPr>
          <w:lang w:eastAsia="zh-CN"/>
        </w:rPr>
      </w:pPr>
      <w:proofErr w:type="spellStart"/>
      <w:r>
        <w:rPr>
          <w:rFonts w:hint="eastAsia"/>
          <w:lang w:eastAsia="zh-CN"/>
        </w:rPr>
        <w:t>Kuaile</w:t>
      </w:r>
      <w:proofErr w:type="spellEnd"/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Hanyu</w:t>
      </w:r>
      <w:proofErr w:type="spellEnd"/>
      <w:r>
        <w:rPr>
          <w:rFonts w:hint="eastAsia"/>
          <w:lang w:eastAsia="zh-CN"/>
        </w:rPr>
        <w:t xml:space="preserve"> v. 2 </w:t>
      </w:r>
      <w:r w:rsidR="58B67799">
        <w:rPr>
          <w:lang w:eastAsia="zh-CN"/>
        </w:rPr>
        <w:t xml:space="preserve">Workbook (provided by the student) </w:t>
      </w:r>
    </w:p>
    <w:tbl>
      <w:tblPr>
        <w:tblStyle w:val="SyllabusTable-withBorders"/>
        <w:tblW w:w="5010" w:type="pct"/>
        <w:tblLook w:val="04A0"/>
      </w:tblPr>
      <w:tblGrid>
        <w:gridCol w:w="1946"/>
        <w:gridCol w:w="5852"/>
        <w:gridCol w:w="285"/>
        <w:gridCol w:w="1650"/>
        <w:gridCol w:w="20"/>
      </w:tblGrid>
      <w:tr w:rsidR="00CC30EE" w:rsidTr="00840978">
        <w:trPr>
          <w:cnfStyle w:val="100000000000"/>
          <w:tblHeader/>
        </w:trPr>
        <w:tc>
          <w:tcPr>
            <w:cnfStyle w:val="001000000000"/>
            <w:tcW w:w="998" w:type="pct"/>
          </w:tcPr>
          <w:p w:rsidR="00CC30EE" w:rsidRDefault="00423C8B">
            <w:r>
              <w:t>Week</w:t>
            </w:r>
          </w:p>
        </w:tc>
        <w:tc>
          <w:tcPr>
            <w:tcW w:w="3000" w:type="pct"/>
          </w:tcPr>
          <w:p w:rsidR="00CC30EE" w:rsidRDefault="00423C8B">
            <w:pPr>
              <w:cnfStyle w:val="100000000000"/>
            </w:pPr>
            <w:r>
              <w:t>Topic</w:t>
            </w:r>
          </w:p>
        </w:tc>
        <w:tc>
          <w:tcPr>
            <w:tcW w:w="146" w:type="pct"/>
          </w:tcPr>
          <w:p w:rsidR="00CC30EE" w:rsidRDefault="00CC30EE">
            <w:pPr>
              <w:cnfStyle w:val="100000000000"/>
            </w:pPr>
          </w:p>
        </w:tc>
        <w:tc>
          <w:tcPr>
            <w:tcW w:w="857" w:type="pct"/>
            <w:gridSpan w:val="2"/>
          </w:tcPr>
          <w:p w:rsidR="00CC30EE" w:rsidRDefault="00CC30EE">
            <w:pPr>
              <w:cnfStyle w:val="100000000000"/>
            </w:pPr>
          </w:p>
        </w:tc>
      </w:tr>
      <w:tr w:rsidR="00CC30EE" w:rsidTr="00840978">
        <w:tc>
          <w:tcPr>
            <w:cnfStyle w:val="001000000000"/>
            <w:tcW w:w="998" w:type="pct"/>
          </w:tcPr>
          <w:p w:rsidR="00CC30EE" w:rsidRPr="00616B43" w:rsidRDefault="58B67799" w:rsidP="58B67799">
            <w:pPr>
              <w:rPr>
                <w:lang w:eastAsia="zh-CN"/>
              </w:rPr>
            </w:pPr>
            <w:r>
              <w:rPr>
                <w:b w:val="0"/>
              </w:rPr>
              <w:t>1.</w:t>
            </w:r>
            <w:r w:rsidRPr="58B67799">
              <w:rPr>
                <w:b w:val="0"/>
                <w:lang w:eastAsia="zh-CN"/>
              </w:rPr>
              <w:t xml:space="preserve"> </w:t>
            </w:r>
          </w:p>
        </w:tc>
        <w:tc>
          <w:tcPr>
            <w:tcW w:w="3000" w:type="pct"/>
          </w:tcPr>
          <w:p w:rsidR="00CC30EE" w:rsidRDefault="0015494A">
            <w:pPr>
              <w:cnfStyle w:val="0000000000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Unit One, My Friends and I, Lesson One:</w:t>
            </w:r>
            <w:r w:rsidR="00840978">
              <w:rPr>
                <w:rFonts w:hint="eastAsia"/>
                <w:lang w:eastAsia="zh-CN"/>
              </w:rPr>
              <w:t xml:space="preserve"> Who is H</w:t>
            </w:r>
            <w:r>
              <w:rPr>
                <w:rFonts w:hint="eastAsia"/>
                <w:lang w:eastAsia="zh-CN"/>
              </w:rPr>
              <w:t>e?</w:t>
            </w:r>
          </w:p>
        </w:tc>
        <w:tc>
          <w:tcPr>
            <w:tcW w:w="146" w:type="pct"/>
          </w:tcPr>
          <w:p w:rsidR="00CC30EE" w:rsidRDefault="00CC30EE">
            <w:pPr>
              <w:cnfStyle w:val="000000000000"/>
            </w:pPr>
          </w:p>
        </w:tc>
        <w:tc>
          <w:tcPr>
            <w:tcW w:w="857" w:type="pct"/>
            <w:gridSpan w:val="2"/>
          </w:tcPr>
          <w:p w:rsidR="00CC30EE" w:rsidRDefault="00CC30EE">
            <w:pPr>
              <w:cnfStyle w:val="000000000000"/>
              <w:rPr>
                <w:rFonts w:hint="eastAsia"/>
                <w:lang w:eastAsia="zh-CN"/>
              </w:rPr>
            </w:pPr>
          </w:p>
        </w:tc>
      </w:tr>
      <w:tr w:rsidR="00CC30EE" w:rsidTr="00840978">
        <w:tc>
          <w:tcPr>
            <w:cnfStyle w:val="001000000000"/>
            <w:tcW w:w="998" w:type="pct"/>
          </w:tcPr>
          <w:p w:rsidR="00CC30EE" w:rsidRDefault="58B67799" w:rsidP="0015494A">
            <w:pPr>
              <w:rPr>
                <w:lang w:eastAsia="zh-CN"/>
              </w:rPr>
            </w:pPr>
            <w:r w:rsidRPr="58B67799">
              <w:rPr>
                <w:lang w:eastAsia="zh-CN"/>
              </w:rPr>
              <w:t xml:space="preserve">2. </w:t>
            </w:r>
          </w:p>
        </w:tc>
        <w:tc>
          <w:tcPr>
            <w:tcW w:w="3000" w:type="pct"/>
          </w:tcPr>
          <w:p w:rsidR="00616B43" w:rsidRDefault="0015494A">
            <w:pPr>
              <w:cnfStyle w:val="000000000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Unit One, My Fri</w:t>
            </w:r>
            <w:r w:rsidR="00840978">
              <w:rPr>
                <w:rFonts w:hint="eastAsia"/>
                <w:lang w:eastAsia="zh-CN"/>
              </w:rPr>
              <w:t>ends and I, Lesson Two: She is Taller Than M</w:t>
            </w:r>
            <w:r>
              <w:rPr>
                <w:rFonts w:hint="eastAsia"/>
                <w:lang w:eastAsia="zh-CN"/>
              </w:rPr>
              <w:t>e.</w:t>
            </w:r>
          </w:p>
        </w:tc>
        <w:tc>
          <w:tcPr>
            <w:tcW w:w="146" w:type="pct"/>
          </w:tcPr>
          <w:p w:rsidR="00CC30EE" w:rsidRDefault="00CC30EE">
            <w:pPr>
              <w:cnfStyle w:val="000000000000"/>
            </w:pPr>
          </w:p>
        </w:tc>
        <w:tc>
          <w:tcPr>
            <w:tcW w:w="857" w:type="pct"/>
            <w:gridSpan w:val="2"/>
          </w:tcPr>
          <w:p w:rsidR="00CC30EE" w:rsidRDefault="00CC30EE">
            <w:pPr>
              <w:cnfStyle w:val="000000000000"/>
            </w:pPr>
          </w:p>
        </w:tc>
      </w:tr>
      <w:tr w:rsidR="00CC30EE" w:rsidTr="00840978">
        <w:tc>
          <w:tcPr>
            <w:cnfStyle w:val="001000000000"/>
            <w:tcW w:w="998" w:type="pct"/>
          </w:tcPr>
          <w:p w:rsidR="00CC30EE" w:rsidRDefault="58B67799" w:rsidP="0015494A">
            <w:pPr>
              <w:rPr>
                <w:lang w:eastAsia="zh-CN"/>
              </w:rPr>
            </w:pPr>
            <w:r w:rsidRPr="58B67799">
              <w:rPr>
                <w:lang w:eastAsia="zh-CN"/>
              </w:rPr>
              <w:t xml:space="preserve">3. </w:t>
            </w:r>
          </w:p>
        </w:tc>
        <w:tc>
          <w:tcPr>
            <w:tcW w:w="3000" w:type="pct"/>
          </w:tcPr>
          <w:p w:rsidR="00CC30EE" w:rsidRDefault="0015494A">
            <w:pPr>
              <w:cnfStyle w:val="0000000000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Unit One, My Frie</w:t>
            </w:r>
            <w:r w:rsidR="00840978">
              <w:rPr>
                <w:rFonts w:hint="eastAsia"/>
                <w:lang w:eastAsia="zh-CN"/>
              </w:rPr>
              <w:t>nds and I, Lesson Three: One of My Days</w:t>
            </w:r>
          </w:p>
        </w:tc>
        <w:tc>
          <w:tcPr>
            <w:tcW w:w="146" w:type="pct"/>
          </w:tcPr>
          <w:p w:rsidR="00CC30EE" w:rsidRDefault="00CC30EE">
            <w:pPr>
              <w:cnfStyle w:val="000000000000"/>
            </w:pPr>
          </w:p>
        </w:tc>
        <w:tc>
          <w:tcPr>
            <w:tcW w:w="857" w:type="pct"/>
            <w:gridSpan w:val="2"/>
          </w:tcPr>
          <w:p w:rsidR="00CC30EE" w:rsidRDefault="00CC30EE">
            <w:pPr>
              <w:cnfStyle w:val="000000000000"/>
            </w:pPr>
          </w:p>
        </w:tc>
      </w:tr>
      <w:tr w:rsidR="00CC30EE" w:rsidRPr="0015494A" w:rsidTr="00840978">
        <w:trPr>
          <w:gridAfter w:val="1"/>
          <w:wAfter w:w="10" w:type="pct"/>
          <w:tblHeader/>
        </w:trPr>
        <w:tc>
          <w:tcPr>
            <w:cnfStyle w:val="001000000000"/>
            <w:tcW w:w="998" w:type="pct"/>
          </w:tcPr>
          <w:p w:rsidR="00CC30EE" w:rsidRPr="0015494A" w:rsidRDefault="00251740" w:rsidP="0015494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 w:rsidR="58B67799" w:rsidRPr="0015494A">
              <w:rPr>
                <w:lang w:eastAsia="zh-CN"/>
              </w:rPr>
              <w:t xml:space="preserve">. </w:t>
            </w:r>
          </w:p>
        </w:tc>
        <w:tc>
          <w:tcPr>
            <w:tcW w:w="3992" w:type="pct"/>
            <w:gridSpan w:val="3"/>
          </w:tcPr>
          <w:p w:rsidR="00CC30EE" w:rsidRPr="0015494A" w:rsidRDefault="0015494A">
            <w:pPr>
              <w:cnfStyle w:val="000000000000"/>
              <w:rPr>
                <w:rFonts w:hint="eastAsia"/>
                <w:lang w:eastAsia="zh-CN"/>
              </w:rPr>
            </w:pPr>
            <w:r w:rsidRPr="0015494A">
              <w:rPr>
                <w:rFonts w:hint="eastAsia"/>
                <w:lang w:eastAsia="zh-CN"/>
              </w:rPr>
              <w:t>Unite Two: My Family, Lesson Four: My Room</w:t>
            </w:r>
          </w:p>
        </w:tc>
      </w:tr>
      <w:tr w:rsidR="00CC30EE" w:rsidTr="00840978">
        <w:trPr>
          <w:gridAfter w:val="1"/>
          <w:wAfter w:w="10" w:type="pct"/>
        </w:trPr>
        <w:tc>
          <w:tcPr>
            <w:cnfStyle w:val="001000000000"/>
            <w:tcW w:w="998" w:type="pct"/>
          </w:tcPr>
          <w:p w:rsidR="00616B43" w:rsidRDefault="00251740" w:rsidP="0015494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 w:rsidR="58B67799" w:rsidRPr="58B67799">
              <w:rPr>
                <w:lang w:eastAsia="zh-CN"/>
              </w:rPr>
              <w:t>.</w:t>
            </w:r>
          </w:p>
        </w:tc>
        <w:tc>
          <w:tcPr>
            <w:tcW w:w="3992" w:type="pct"/>
            <w:gridSpan w:val="3"/>
          </w:tcPr>
          <w:p w:rsidR="00CC30EE" w:rsidRDefault="0015494A">
            <w:pPr>
              <w:cnfStyle w:val="0000000000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Unite Two: My Family, Lesson Five: The Living Room is in the South</w:t>
            </w:r>
            <w:r w:rsidR="00840978">
              <w:rPr>
                <w:rFonts w:hint="eastAsia"/>
                <w:lang w:eastAsia="zh-CN"/>
              </w:rPr>
              <w:t>.</w:t>
            </w:r>
          </w:p>
        </w:tc>
      </w:tr>
      <w:tr w:rsidR="00CC30EE" w:rsidTr="00840978">
        <w:trPr>
          <w:gridAfter w:val="1"/>
          <w:wAfter w:w="10" w:type="pct"/>
        </w:trPr>
        <w:tc>
          <w:tcPr>
            <w:cnfStyle w:val="001000000000"/>
            <w:tcW w:w="998" w:type="pct"/>
          </w:tcPr>
          <w:p w:rsidR="00CC30EE" w:rsidRDefault="00251740" w:rsidP="0015494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 w:rsidR="58B67799" w:rsidRPr="58B67799">
              <w:rPr>
                <w:lang w:eastAsia="zh-CN"/>
              </w:rPr>
              <w:t>.</w:t>
            </w:r>
          </w:p>
        </w:tc>
        <w:tc>
          <w:tcPr>
            <w:tcW w:w="3992" w:type="pct"/>
            <w:gridSpan w:val="3"/>
          </w:tcPr>
          <w:p w:rsidR="00CC30EE" w:rsidRDefault="0015494A">
            <w:pPr>
              <w:cnfStyle w:val="0000000000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Unit Two: My Family, Lesson Six: Your Garden </w:t>
            </w:r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>s Beautiful</w:t>
            </w:r>
            <w:r w:rsidR="00840978">
              <w:rPr>
                <w:rFonts w:hint="eastAsia"/>
                <w:lang w:eastAsia="zh-CN"/>
              </w:rPr>
              <w:t>.</w:t>
            </w:r>
          </w:p>
        </w:tc>
      </w:tr>
      <w:tr w:rsidR="00251740" w:rsidTr="00840978">
        <w:trPr>
          <w:gridAfter w:val="1"/>
          <w:wAfter w:w="10" w:type="pct"/>
        </w:trPr>
        <w:tc>
          <w:tcPr>
            <w:cnfStyle w:val="001000000000"/>
            <w:tcW w:w="998" w:type="pct"/>
          </w:tcPr>
          <w:p w:rsidR="00251740" w:rsidRDefault="00251740" w:rsidP="0015494A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7.</w:t>
            </w:r>
          </w:p>
        </w:tc>
        <w:tc>
          <w:tcPr>
            <w:tcW w:w="3992" w:type="pct"/>
            <w:gridSpan w:val="3"/>
          </w:tcPr>
          <w:p w:rsidR="00251740" w:rsidRDefault="00251740">
            <w:pPr>
              <w:cnfStyle w:val="0000000000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Unite Three: S</w:t>
            </w:r>
            <w:r w:rsidR="00840978">
              <w:rPr>
                <w:rFonts w:hint="eastAsia"/>
                <w:lang w:eastAsia="zh-CN"/>
              </w:rPr>
              <w:t>hopping, Lesson Seven: What do You B</w:t>
            </w:r>
            <w:r>
              <w:rPr>
                <w:rFonts w:hint="eastAsia"/>
                <w:lang w:eastAsia="zh-CN"/>
              </w:rPr>
              <w:t>uy?</w:t>
            </w:r>
          </w:p>
        </w:tc>
      </w:tr>
      <w:tr w:rsidR="00251740" w:rsidTr="00840978">
        <w:trPr>
          <w:gridAfter w:val="1"/>
          <w:wAfter w:w="10" w:type="pct"/>
        </w:trPr>
        <w:tc>
          <w:tcPr>
            <w:cnfStyle w:val="001000000000"/>
            <w:tcW w:w="998" w:type="pct"/>
          </w:tcPr>
          <w:p w:rsidR="00251740" w:rsidRDefault="00251740" w:rsidP="0015494A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8. </w:t>
            </w:r>
          </w:p>
        </w:tc>
        <w:tc>
          <w:tcPr>
            <w:tcW w:w="3992" w:type="pct"/>
            <w:gridSpan w:val="3"/>
          </w:tcPr>
          <w:p w:rsidR="00251740" w:rsidRDefault="00251740">
            <w:pPr>
              <w:cnfStyle w:val="0000000000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Unite Three: Shopping, Lesson Eight: How Much is the Apple?</w:t>
            </w:r>
          </w:p>
        </w:tc>
      </w:tr>
      <w:tr w:rsidR="00251740" w:rsidTr="00840978">
        <w:trPr>
          <w:gridAfter w:val="1"/>
          <w:wAfter w:w="10" w:type="pct"/>
        </w:trPr>
        <w:tc>
          <w:tcPr>
            <w:cnfStyle w:val="001000000000"/>
            <w:tcW w:w="998" w:type="pct"/>
          </w:tcPr>
          <w:p w:rsidR="00251740" w:rsidRDefault="00251740" w:rsidP="0015494A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9.</w:t>
            </w:r>
          </w:p>
        </w:tc>
        <w:tc>
          <w:tcPr>
            <w:tcW w:w="3992" w:type="pct"/>
            <w:gridSpan w:val="3"/>
          </w:tcPr>
          <w:p w:rsidR="00251740" w:rsidRDefault="00251740">
            <w:pPr>
              <w:cnfStyle w:val="0000000000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Unite Three: Shopping, Lesson Nine: This Cloth is More Expensive Than That One.</w:t>
            </w:r>
          </w:p>
        </w:tc>
      </w:tr>
      <w:tr w:rsidR="00251740" w:rsidTr="00840978">
        <w:trPr>
          <w:gridAfter w:val="1"/>
          <w:wAfter w:w="10" w:type="pct"/>
        </w:trPr>
        <w:tc>
          <w:tcPr>
            <w:cnfStyle w:val="001000000000"/>
            <w:tcW w:w="998" w:type="pct"/>
          </w:tcPr>
          <w:p w:rsidR="00251740" w:rsidRDefault="00251740" w:rsidP="0015494A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10. </w:t>
            </w:r>
          </w:p>
        </w:tc>
        <w:tc>
          <w:tcPr>
            <w:tcW w:w="3992" w:type="pct"/>
            <w:gridSpan w:val="3"/>
          </w:tcPr>
          <w:p w:rsidR="00251740" w:rsidRDefault="00251740">
            <w:pPr>
              <w:cnfStyle w:val="0000000000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Unite Four: School Life, Lesson Ten: What Classes Do You Have Today?</w:t>
            </w:r>
          </w:p>
        </w:tc>
      </w:tr>
      <w:tr w:rsidR="00251740" w:rsidTr="00840978">
        <w:trPr>
          <w:gridAfter w:val="1"/>
          <w:wAfter w:w="10" w:type="pct"/>
        </w:trPr>
        <w:tc>
          <w:tcPr>
            <w:cnfStyle w:val="001000000000"/>
            <w:tcW w:w="998" w:type="pct"/>
          </w:tcPr>
          <w:p w:rsidR="00251740" w:rsidRDefault="00251740" w:rsidP="0015494A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11. </w:t>
            </w:r>
          </w:p>
        </w:tc>
        <w:tc>
          <w:tcPr>
            <w:tcW w:w="3992" w:type="pct"/>
            <w:gridSpan w:val="3"/>
          </w:tcPr>
          <w:p w:rsidR="00251740" w:rsidRDefault="00251740">
            <w:pPr>
              <w:cnfStyle w:val="0000000000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Unite Four: School Life, Lesson Eleven: </w:t>
            </w:r>
            <w:proofErr w:type="spellStart"/>
            <w:r w:rsidR="00840978">
              <w:rPr>
                <w:rFonts w:hint="eastAsia"/>
                <w:lang w:eastAsia="zh-CN"/>
              </w:rPr>
              <w:t>Hanyu</w:t>
            </w:r>
            <w:proofErr w:type="spellEnd"/>
            <w:r w:rsidR="00840978">
              <w:rPr>
                <w:rFonts w:hint="eastAsia"/>
                <w:lang w:eastAsia="zh-CN"/>
              </w:rPr>
              <w:t xml:space="preserve"> is not D</w:t>
            </w:r>
            <w:r>
              <w:rPr>
                <w:rFonts w:hint="eastAsia"/>
                <w:lang w:eastAsia="zh-CN"/>
              </w:rPr>
              <w:t>ifficult.</w:t>
            </w:r>
          </w:p>
        </w:tc>
      </w:tr>
      <w:tr w:rsidR="00251740" w:rsidTr="00840978">
        <w:trPr>
          <w:gridAfter w:val="1"/>
          <w:wAfter w:w="10" w:type="pct"/>
        </w:trPr>
        <w:tc>
          <w:tcPr>
            <w:cnfStyle w:val="001000000000"/>
            <w:tcW w:w="998" w:type="pct"/>
          </w:tcPr>
          <w:p w:rsidR="00251740" w:rsidRDefault="00251740" w:rsidP="0015494A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 xml:space="preserve">12. </w:t>
            </w:r>
          </w:p>
        </w:tc>
        <w:tc>
          <w:tcPr>
            <w:tcW w:w="3992" w:type="pct"/>
            <w:gridSpan w:val="3"/>
          </w:tcPr>
          <w:p w:rsidR="00251740" w:rsidRDefault="00251740">
            <w:pPr>
              <w:cnfStyle w:val="0000000000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Unite Four: School Life, Lesson Twelve: Let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>s Play Ping Pang.</w:t>
            </w:r>
          </w:p>
        </w:tc>
      </w:tr>
      <w:tr w:rsidR="00251740" w:rsidTr="00840978">
        <w:trPr>
          <w:gridAfter w:val="1"/>
          <w:wAfter w:w="10" w:type="pct"/>
        </w:trPr>
        <w:tc>
          <w:tcPr>
            <w:cnfStyle w:val="001000000000"/>
            <w:tcW w:w="998" w:type="pct"/>
          </w:tcPr>
          <w:p w:rsidR="00251740" w:rsidRDefault="00251740" w:rsidP="0015494A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13.</w:t>
            </w:r>
          </w:p>
        </w:tc>
        <w:tc>
          <w:tcPr>
            <w:tcW w:w="3992" w:type="pct"/>
            <w:gridSpan w:val="3"/>
          </w:tcPr>
          <w:p w:rsidR="00251740" w:rsidRDefault="00251740">
            <w:pPr>
              <w:cnfStyle w:val="0000000000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Situational Dialogue - Review of Unite One</w:t>
            </w:r>
          </w:p>
        </w:tc>
      </w:tr>
      <w:tr w:rsidR="00251740" w:rsidTr="00840978">
        <w:trPr>
          <w:gridAfter w:val="1"/>
          <w:wAfter w:w="10" w:type="pct"/>
        </w:trPr>
        <w:tc>
          <w:tcPr>
            <w:cnfStyle w:val="001000000000"/>
            <w:tcW w:w="998" w:type="pct"/>
          </w:tcPr>
          <w:p w:rsidR="00251740" w:rsidRDefault="00251740" w:rsidP="0015494A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14.</w:t>
            </w:r>
          </w:p>
        </w:tc>
        <w:tc>
          <w:tcPr>
            <w:tcW w:w="3992" w:type="pct"/>
            <w:gridSpan w:val="3"/>
          </w:tcPr>
          <w:p w:rsidR="00251740" w:rsidRDefault="00251740">
            <w:pPr>
              <w:cnfStyle w:val="0000000000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Situational Dialogue - Review of Unite Two</w:t>
            </w:r>
          </w:p>
        </w:tc>
      </w:tr>
      <w:tr w:rsidR="00251740" w:rsidTr="00840978">
        <w:trPr>
          <w:gridAfter w:val="1"/>
          <w:wAfter w:w="10" w:type="pct"/>
        </w:trPr>
        <w:tc>
          <w:tcPr>
            <w:cnfStyle w:val="001000000000"/>
            <w:tcW w:w="998" w:type="pct"/>
          </w:tcPr>
          <w:p w:rsidR="00251740" w:rsidRDefault="00251740" w:rsidP="0015494A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15.</w:t>
            </w:r>
          </w:p>
        </w:tc>
        <w:tc>
          <w:tcPr>
            <w:tcW w:w="3992" w:type="pct"/>
            <w:gridSpan w:val="3"/>
          </w:tcPr>
          <w:p w:rsidR="00251740" w:rsidRPr="00251740" w:rsidRDefault="00251740">
            <w:pPr>
              <w:cnfStyle w:val="000000000000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lang w:eastAsia="zh-CN"/>
              </w:rPr>
              <w:t>Situational Dialogue - Review of Unite Three</w:t>
            </w:r>
          </w:p>
        </w:tc>
      </w:tr>
      <w:tr w:rsidR="00251740" w:rsidTr="00840978">
        <w:trPr>
          <w:gridAfter w:val="1"/>
          <w:wAfter w:w="10" w:type="pct"/>
        </w:trPr>
        <w:tc>
          <w:tcPr>
            <w:cnfStyle w:val="001000000000"/>
            <w:tcW w:w="998" w:type="pct"/>
          </w:tcPr>
          <w:p w:rsidR="00251740" w:rsidRDefault="00251740" w:rsidP="0015494A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16.</w:t>
            </w:r>
          </w:p>
        </w:tc>
        <w:tc>
          <w:tcPr>
            <w:tcW w:w="3992" w:type="pct"/>
            <w:gridSpan w:val="3"/>
          </w:tcPr>
          <w:p w:rsidR="00251740" w:rsidRDefault="00251740">
            <w:pPr>
              <w:cnfStyle w:val="0000000000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Situational Dialogue - Review of Unite Four</w:t>
            </w:r>
          </w:p>
        </w:tc>
      </w:tr>
    </w:tbl>
    <w:p w:rsidR="00CC30EE" w:rsidRDefault="00CE5536">
      <w:pPr>
        <w:pStyle w:val="1"/>
      </w:pPr>
      <w:r>
        <w:t>End of Semester: Finished Work</w:t>
      </w:r>
    </w:p>
    <w:p w:rsidR="00CC30EE" w:rsidRPr="00616B43" w:rsidRDefault="00616B43" w:rsidP="00616B43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Chinese</w:t>
      </w:r>
      <w:r>
        <w:rPr>
          <w:sz w:val="20"/>
          <w:lang w:eastAsia="zh-CN"/>
        </w:rPr>
        <w:t xml:space="preserve"> New Year Celebration/r</w:t>
      </w:r>
      <w:r w:rsidR="003D4149">
        <w:rPr>
          <w:sz w:val="20"/>
          <w:lang w:eastAsia="zh-CN"/>
        </w:rPr>
        <w:t>ehearsal/performances/cultural enrichment</w:t>
      </w:r>
    </w:p>
    <w:sectPr w:rsidR="00CC30EE" w:rsidRPr="00616B43" w:rsidSect="00B37AFD">
      <w:footerReference w:type="default" r:id="rId10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91A" w:rsidRDefault="00EB291A">
      <w:pPr>
        <w:spacing w:after="0"/>
      </w:pPr>
      <w:r>
        <w:separator/>
      </w:r>
    </w:p>
  </w:endnote>
  <w:endnote w:type="continuationSeparator" w:id="0">
    <w:p w:rsidR="00EB291A" w:rsidRDefault="00EB29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EE" w:rsidRDefault="00423C8B">
    <w:pPr>
      <w:pStyle w:val="ab"/>
    </w:pPr>
    <w:r>
      <w:t xml:space="preserve">Page </w:t>
    </w:r>
    <w:r w:rsidR="00B37AFD">
      <w:fldChar w:fldCharType="begin"/>
    </w:r>
    <w:r>
      <w:instrText xml:space="preserve"> PAGE   \* MERGEFORMAT </w:instrText>
    </w:r>
    <w:r w:rsidR="00B37AFD">
      <w:fldChar w:fldCharType="separate"/>
    </w:r>
    <w:r w:rsidR="00F55B1C">
      <w:rPr>
        <w:noProof/>
      </w:rPr>
      <w:t>1</w:t>
    </w:r>
    <w:r w:rsidR="00B37AFD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91A" w:rsidRDefault="00EB291A">
      <w:pPr>
        <w:spacing w:after="0"/>
      </w:pPr>
      <w:r>
        <w:separator/>
      </w:r>
    </w:p>
  </w:footnote>
  <w:footnote w:type="continuationSeparator" w:id="0">
    <w:p w:rsidR="00EB291A" w:rsidRDefault="00EB291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33DA4"/>
    <w:multiLevelType w:val="hybridMultilevel"/>
    <w:tmpl w:val="BC78F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B165E"/>
    <w:multiLevelType w:val="hybridMultilevel"/>
    <w:tmpl w:val="4C5828F0"/>
    <w:lvl w:ilvl="0" w:tplc="EA184B6E">
      <w:start w:val="1"/>
      <w:numFmt w:val="bullet"/>
      <w:pStyle w:val="a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5536"/>
    <w:rsid w:val="000F4F47"/>
    <w:rsid w:val="0015494A"/>
    <w:rsid w:val="00251740"/>
    <w:rsid w:val="003D4149"/>
    <w:rsid w:val="00423C8B"/>
    <w:rsid w:val="005630DF"/>
    <w:rsid w:val="00582ACE"/>
    <w:rsid w:val="00604088"/>
    <w:rsid w:val="00616B43"/>
    <w:rsid w:val="006D635F"/>
    <w:rsid w:val="007A356B"/>
    <w:rsid w:val="00840978"/>
    <w:rsid w:val="008C5D11"/>
    <w:rsid w:val="0090749D"/>
    <w:rsid w:val="009A1560"/>
    <w:rsid w:val="00A7419E"/>
    <w:rsid w:val="00B076B1"/>
    <w:rsid w:val="00B37AFD"/>
    <w:rsid w:val="00CA4555"/>
    <w:rsid w:val="00CC30EE"/>
    <w:rsid w:val="00CE5536"/>
    <w:rsid w:val="00E608F3"/>
    <w:rsid w:val="00E77679"/>
    <w:rsid w:val="00EB291A"/>
    <w:rsid w:val="00F55B1C"/>
    <w:rsid w:val="00FB6B81"/>
    <w:rsid w:val="58B6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7AFD"/>
  </w:style>
  <w:style w:type="paragraph" w:styleId="1">
    <w:name w:val="heading 1"/>
    <w:basedOn w:val="a0"/>
    <w:next w:val="a0"/>
    <w:link w:val="1Char"/>
    <w:uiPriority w:val="1"/>
    <w:qFormat/>
    <w:rsid w:val="00B37AFD"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2">
    <w:name w:val="heading 2"/>
    <w:basedOn w:val="a0"/>
    <w:next w:val="a0"/>
    <w:link w:val="2Char"/>
    <w:uiPriority w:val="1"/>
    <w:unhideWhenUsed/>
    <w:qFormat/>
    <w:rsid w:val="00B37AFD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2"/>
    <w:qFormat/>
    <w:rsid w:val="00B37AFD"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Char">
    <w:name w:val="标题 Char"/>
    <w:basedOn w:val="a1"/>
    <w:link w:val="a4"/>
    <w:uiPriority w:val="2"/>
    <w:rsid w:val="00B37AFD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a5">
    <w:name w:val="Subtitle"/>
    <w:basedOn w:val="a0"/>
    <w:next w:val="a0"/>
    <w:link w:val="Char0"/>
    <w:uiPriority w:val="3"/>
    <w:qFormat/>
    <w:rsid w:val="00B37AFD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Char0">
    <w:name w:val="副标题 Char"/>
    <w:basedOn w:val="a1"/>
    <w:link w:val="a5"/>
    <w:uiPriority w:val="3"/>
    <w:rsid w:val="00B37AFD"/>
    <w:rPr>
      <w:b/>
      <w:bCs/>
      <w:color w:val="262626" w:themeColor="text1" w:themeTint="D9"/>
      <w:spacing w:val="15"/>
      <w:sz w:val="24"/>
    </w:rPr>
  </w:style>
  <w:style w:type="character" w:styleId="a6">
    <w:name w:val="Placeholder Text"/>
    <w:basedOn w:val="a1"/>
    <w:uiPriority w:val="99"/>
    <w:semiHidden/>
    <w:rsid w:val="00B37AFD"/>
    <w:rPr>
      <w:color w:val="808080"/>
    </w:rPr>
  </w:style>
  <w:style w:type="character" w:customStyle="1" w:styleId="1Char">
    <w:name w:val="标题 1 Char"/>
    <w:basedOn w:val="a1"/>
    <w:link w:val="1"/>
    <w:uiPriority w:val="1"/>
    <w:rsid w:val="00B37AFD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a7">
    <w:name w:val="Table Grid"/>
    <w:basedOn w:val="a2"/>
    <w:uiPriority w:val="39"/>
    <w:rsid w:val="00B37AF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1"/>
    <w:link w:val="2"/>
    <w:uiPriority w:val="1"/>
    <w:rsid w:val="00B37AFD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a">
    <w:name w:val="List Bullet"/>
    <w:basedOn w:val="a0"/>
    <w:uiPriority w:val="1"/>
    <w:unhideWhenUsed/>
    <w:qFormat/>
    <w:rsid w:val="00B37AFD"/>
    <w:pPr>
      <w:numPr>
        <w:numId w:val="4"/>
      </w:numPr>
    </w:pPr>
  </w:style>
  <w:style w:type="character" w:styleId="a8">
    <w:name w:val="Strong"/>
    <w:basedOn w:val="a1"/>
    <w:uiPriority w:val="1"/>
    <w:qFormat/>
    <w:rsid w:val="00B37AFD"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a2"/>
    <w:uiPriority w:val="99"/>
    <w:rsid w:val="00B37AFD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a9">
    <w:name w:val="No Spacing"/>
    <w:uiPriority w:val="36"/>
    <w:qFormat/>
    <w:rsid w:val="00B37AFD"/>
    <w:pPr>
      <w:spacing w:after="0"/>
    </w:pPr>
  </w:style>
  <w:style w:type="table" w:customStyle="1" w:styleId="SyllabusTable-withBorders">
    <w:name w:val="Syllabus Table - with Borders"/>
    <w:basedOn w:val="a2"/>
    <w:uiPriority w:val="99"/>
    <w:rsid w:val="00B37AFD"/>
    <w:pPr>
      <w:spacing w:before="80" w:after="80"/>
    </w:pPr>
    <w:tblPr>
      <w:tblInd w:w="0" w:type="dxa"/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aa">
    <w:name w:val="header"/>
    <w:basedOn w:val="a0"/>
    <w:link w:val="Char1"/>
    <w:uiPriority w:val="99"/>
    <w:unhideWhenUsed/>
    <w:rsid w:val="00B37AFD"/>
    <w:pPr>
      <w:tabs>
        <w:tab w:val="center" w:pos="4680"/>
        <w:tab w:val="right" w:pos="9360"/>
      </w:tabs>
      <w:spacing w:after="0"/>
    </w:pPr>
  </w:style>
  <w:style w:type="character" w:customStyle="1" w:styleId="Char1">
    <w:name w:val="页眉 Char"/>
    <w:basedOn w:val="a1"/>
    <w:link w:val="aa"/>
    <w:uiPriority w:val="99"/>
    <w:rsid w:val="00B37AFD"/>
  </w:style>
  <w:style w:type="paragraph" w:styleId="ab">
    <w:name w:val="footer"/>
    <w:basedOn w:val="a0"/>
    <w:link w:val="Char2"/>
    <w:uiPriority w:val="99"/>
    <w:unhideWhenUsed/>
    <w:rsid w:val="00B37AFD"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Char2">
    <w:name w:val="页脚 Char"/>
    <w:basedOn w:val="a1"/>
    <w:link w:val="ab"/>
    <w:uiPriority w:val="99"/>
    <w:rsid w:val="00B37AFD"/>
    <w:rPr>
      <w:b/>
      <w:bCs/>
      <w:color w:val="262626" w:themeColor="text1" w:themeTint="D9"/>
    </w:rPr>
  </w:style>
  <w:style w:type="paragraph" w:styleId="ac">
    <w:name w:val="Balloon Text"/>
    <w:basedOn w:val="a0"/>
    <w:link w:val="Char3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1"/>
    <w:link w:val="ac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9D283490644097B2D9D1DE9519B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FEC5B-8B17-4397-BF4E-113D098833A7}"/>
      </w:docPartPr>
      <w:docPartBody>
        <w:p w:rsidR="00FB6C68" w:rsidRDefault="006A1139">
          <w:pPr>
            <w:pStyle w:val="249D283490644097B2D9D1DE9519B22F"/>
          </w:pPr>
          <w:r>
            <w:rPr>
              <w:rStyle w:val="a4"/>
            </w:rPr>
            <w:t>[Instructor Name]</w:t>
          </w:r>
        </w:p>
      </w:docPartBody>
    </w:docPart>
    <w:docPart>
      <w:docPartPr>
        <w:name w:val="1A0F9C8FE7CE4F9B8EB56AD39C58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B7568-BA9C-4859-A872-1FADEF41F71E}"/>
      </w:docPartPr>
      <w:docPartBody>
        <w:p w:rsidR="00FB6C68" w:rsidRDefault="006A1139">
          <w:pPr>
            <w:pStyle w:val="1A0F9C8FE7CE4F9B8EB56AD39C58DF9F"/>
          </w:pPr>
          <w:r>
            <w:t>[Email address]</w:t>
          </w:r>
        </w:p>
      </w:docPartBody>
    </w:docPart>
    <w:docPart>
      <w:docPartPr>
        <w:name w:val="C74E092A002C4FD1BC9F8B6A0230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155A6-71D4-48E6-976E-7872301EEF89}"/>
      </w:docPartPr>
      <w:docPartBody>
        <w:p w:rsidR="00FB6C68" w:rsidRDefault="006A1139">
          <w:pPr>
            <w:pStyle w:val="C74E092A002C4FD1BC9F8B6A0230499D"/>
          </w:pPr>
          <w:r>
            <w:t>[Location, Hours, Days]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B165E"/>
    <w:multiLevelType w:val="hybridMultilevel"/>
    <w:tmpl w:val="4C5828F0"/>
    <w:lvl w:ilvl="0" w:tplc="EA184B6E">
      <w:start w:val="1"/>
      <w:numFmt w:val="bullet"/>
      <w:pStyle w:val="a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720"/>
  <w:characterSpacingControl w:val="doNotCompress"/>
  <w:compat>
    <w:useFELayout/>
  </w:compat>
  <w:rsids>
    <w:rsidRoot w:val="006A1139"/>
    <w:rsid w:val="006A1139"/>
    <w:rsid w:val="006B4A65"/>
    <w:rsid w:val="00A237F9"/>
    <w:rsid w:val="00A26BBE"/>
    <w:rsid w:val="00F24AFE"/>
    <w:rsid w:val="00FB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AF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16D68C0EBF144E4B3D2C1C6CB1C5D36">
    <w:name w:val="016D68C0EBF144E4B3D2C1C6CB1C5D36"/>
    <w:rsid w:val="00F24AFE"/>
  </w:style>
  <w:style w:type="paragraph" w:customStyle="1" w:styleId="CEA0267AC4C84C30BA876B189E196436">
    <w:name w:val="CEA0267AC4C84C30BA876B189E196436"/>
    <w:rsid w:val="00F24AFE"/>
  </w:style>
  <w:style w:type="character" w:styleId="a4">
    <w:name w:val="Strong"/>
    <w:basedOn w:val="a1"/>
    <w:uiPriority w:val="1"/>
    <w:qFormat/>
    <w:rsid w:val="00F24AFE"/>
    <w:rPr>
      <w:b/>
      <w:bCs/>
      <w:color w:val="262626" w:themeColor="text1" w:themeTint="D9"/>
    </w:rPr>
  </w:style>
  <w:style w:type="paragraph" w:customStyle="1" w:styleId="249D283490644097B2D9D1DE9519B22F">
    <w:name w:val="249D283490644097B2D9D1DE9519B22F"/>
    <w:rsid w:val="00F24AFE"/>
  </w:style>
  <w:style w:type="paragraph" w:customStyle="1" w:styleId="1A0F9C8FE7CE4F9B8EB56AD39C58DF9F">
    <w:name w:val="1A0F9C8FE7CE4F9B8EB56AD39C58DF9F"/>
    <w:rsid w:val="00F24AFE"/>
  </w:style>
  <w:style w:type="paragraph" w:customStyle="1" w:styleId="C74E092A002C4FD1BC9F8B6A0230499D">
    <w:name w:val="C74E092A002C4FD1BC9F8B6A0230499D"/>
    <w:rsid w:val="00F24AFE"/>
  </w:style>
  <w:style w:type="paragraph" w:styleId="a">
    <w:name w:val="List Bullet"/>
    <w:basedOn w:val="a0"/>
    <w:uiPriority w:val="1"/>
    <w:unhideWhenUsed/>
    <w:qFormat/>
    <w:rsid w:val="00F24AFE"/>
    <w:pPr>
      <w:numPr>
        <w:numId w:val="1"/>
      </w:numPr>
      <w:spacing w:after="12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194CAD9E9F4440C1B5A5CD8AD4E4BE23">
    <w:name w:val="194CAD9E9F4440C1B5A5CD8AD4E4BE23"/>
    <w:rsid w:val="00F24AFE"/>
  </w:style>
  <w:style w:type="paragraph" w:customStyle="1" w:styleId="D218C8BE477548E2A98B2B90DDA9EF5C">
    <w:name w:val="D218C8BE477548E2A98B2B90DDA9EF5C"/>
    <w:rsid w:val="00F24AFE"/>
  </w:style>
  <w:style w:type="paragraph" w:customStyle="1" w:styleId="28CA2EF4D44541349223EABAE625B05B">
    <w:name w:val="28CA2EF4D44541349223EABAE625B05B"/>
    <w:rsid w:val="00F24AFE"/>
  </w:style>
  <w:style w:type="paragraph" w:customStyle="1" w:styleId="FA6467C20E76461DB9382F548F8C1649">
    <w:name w:val="FA6467C20E76461DB9382F548F8C1649"/>
    <w:rsid w:val="00F24AFE"/>
  </w:style>
  <w:style w:type="paragraph" w:customStyle="1" w:styleId="0281FA56B56B4C528540271E02441E94">
    <w:name w:val="0281FA56B56B4C528540271E02441E94"/>
    <w:rsid w:val="00F24AFE"/>
  </w:style>
  <w:style w:type="paragraph" w:customStyle="1" w:styleId="779BCD19928040999DFF91FB28B3619E">
    <w:name w:val="779BCD19928040999DFF91FB28B3619E"/>
    <w:rsid w:val="00F24A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tf02919339.dotx</Template>
  <TotalTime>18</TotalTime>
  <Pages>2</Pages>
  <Words>268</Words>
  <Characters>1530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Administrator</cp:lastModifiedBy>
  <cp:revision>6</cp:revision>
  <cp:lastPrinted>2017-06-24T03:10:00Z</cp:lastPrinted>
  <dcterms:created xsi:type="dcterms:W3CDTF">2017-06-26T01:18:00Z</dcterms:created>
  <dcterms:modified xsi:type="dcterms:W3CDTF">2017-06-26T01:27:00Z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