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DF" w:rsidRPr="007A38DF" w:rsidRDefault="00AA03C1" w:rsidP="007A38DF">
      <w:pPr>
        <w:rPr>
          <w:b/>
          <w:u w:val="single"/>
        </w:rPr>
      </w:pPr>
      <w:r>
        <w:rPr>
          <w:b/>
          <w:u w:val="single"/>
        </w:rPr>
        <w:t xml:space="preserve">Learn </w:t>
      </w:r>
      <w:r w:rsidR="007A38DF" w:rsidRPr="007A38DF">
        <w:rPr>
          <w:b/>
          <w:u w:val="single"/>
        </w:rPr>
        <w:t xml:space="preserve">musical technique and performance skills by playing in a band. </w:t>
      </w:r>
    </w:p>
    <w:p w:rsidR="007A38DF" w:rsidRDefault="00226011" w:rsidP="007A38DF">
      <w:pPr>
        <w:pStyle w:val="ListParagraph"/>
        <w:numPr>
          <w:ilvl w:val="0"/>
          <w:numId w:val="34"/>
        </w:numPr>
      </w:pPr>
      <w:r>
        <w:t xml:space="preserve">The Music Ensemble will put together a small group of instrumentalists of a compatible skill level (including but not limited to guitar, bass, violin, flute, piano) who will meet each week in a group lesson to learn/rehearse a repertoire of music; and then perform this repertoire in public settings, i.e. parks, Farmers Market, A&amp;E Center recitals, etc. </w:t>
      </w:r>
    </w:p>
    <w:p w:rsidR="00913220" w:rsidRDefault="00226011" w:rsidP="007A38DF">
      <w:pPr>
        <w:pStyle w:val="ListParagraph"/>
        <w:numPr>
          <w:ilvl w:val="0"/>
          <w:numId w:val="34"/>
        </w:numPr>
      </w:pPr>
      <w:r>
        <w:t xml:space="preserve">The music repertoire is based on American Music Styles: rock, folk, country, blues, bluegrass, jazz, religious. </w:t>
      </w:r>
    </w:p>
    <w:p w:rsidR="00913220" w:rsidRDefault="00226011" w:rsidP="007A38DF">
      <w:pPr>
        <w:pStyle w:val="ListParagraph"/>
        <w:numPr>
          <w:ilvl w:val="0"/>
          <w:numId w:val="34"/>
        </w:numPr>
      </w:pPr>
      <w:r>
        <w:t xml:space="preserve">The repertoire will be presented in such a way that students are learning bite-size chunks of musical theory along the way. </w:t>
      </w:r>
    </w:p>
    <w:p w:rsidR="00226011" w:rsidRDefault="00226011" w:rsidP="007A38DF">
      <w:pPr>
        <w:pStyle w:val="ListParagraph"/>
        <w:numPr>
          <w:ilvl w:val="0"/>
          <w:numId w:val="34"/>
        </w:numPr>
      </w:pPr>
      <w:r>
        <w:t>As the course develops, the learning will extend to improvisational techniques.</w:t>
      </w:r>
    </w:p>
    <w:p w:rsidR="007A38DF" w:rsidRDefault="007A38DF" w:rsidP="00226011"/>
    <w:p w:rsidR="007A38DF" w:rsidRDefault="007A38DF" w:rsidP="00226011">
      <w:r w:rsidRPr="007A38DF">
        <w:rPr>
          <w:b/>
          <w:u w:val="single"/>
        </w:rPr>
        <w:t>Requirements</w:t>
      </w:r>
      <w:r w:rsidR="00226011">
        <w:t>: Basic musical knowledge: the chromatic scale, ability to recognize notes on the treble clef staff. Guitar players should know how to build major/minor chord triads in the easy keys. Other instruments should be able to read and perform a melody line.</w:t>
      </w:r>
    </w:p>
    <w:p w:rsidR="00692331" w:rsidRDefault="00692331" w:rsidP="00226011"/>
    <w:p w:rsidR="00703B67" w:rsidRDefault="00703B67" w:rsidP="00703B67">
      <w:bookmarkStart w:id="0" w:name="_GoBack"/>
      <w:r>
        <w:t xml:space="preserve">13 sessions,   75 minutes/session </w:t>
      </w:r>
      <w:r>
        <w:tab/>
        <w:t xml:space="preserve">Tentative Time:   </w:t>
      </w:r>
      <w:r>
        <w:t>4:30 pm Tuesday</w:t>
      </w:r>
    </w:p>
    <w:p w:rsidR="00703B67" w:rsidRDefault="00703B67" w:rsidP="00703B67">
      <w:r>
        <w:t xml:space="preserve">Weeks of: </w:t>
      </w:r>
      <w:r>
        <w:tab/>
        <w:t xml:space="preserve">Sept </w:t>
      </w:r>
      <w:r>
        <w:tab/>
        <w:t xml:space="preserve">11  </w:t>
      </w:r>
      <w:r>
        <w:tab/>
        <w:t xml:space="preserve">18  </w:t>
      </w:r>
      <w:r>
        <w:tab/>
        <w:t>25</w:t>
      </w:r>
    </w:p>
    <w:p w:rsidR="00703B67" w:rsidRDefault="00703B67" w:rsidP="00703B67">
      <w:r>
        <w:tab/>
      </w:r>
      <w:r>
        <w:tab/>
        <w:t xml:space="preserve">Oct  </w:t>
      </w:r>
      <w:r>
        <w:tab/>
        <w:t xml:space="preserve">2 </w:t>
      </w:r>
      <w:r>
        <w:tab/>
        <w:t xml:space="preserve"> 9  </w:t>
      </w:r>
      <w:r>
        <w:tab/>
        <w:t xml:space="preserve">16  </w:t>
      </w:r>
      <w:r>
        <w:tab/>
        <w:t xml:space="preserve">23  </w:t>
      </w:r>
      <w:r>
        <w:tab/>
        <w:t>30</w:t>
      </w:r>
    </w:p>
    <w:p w:rsidR="00703B67" w:rsidRDefault="00703B67" w:rsidP="00703B67">
      <w:r>
        <w:tab/>
      </w:r>
      <w:r>
        <w:tab/>
        <w:t xml:space="preserve">Nov  </w:t>
      </w:r>
      <w:r>
        <w:tab/>
        <w:t xml:space="preserve">6  </w:t>
      </w:r>
      <w:r>
        <w:tab/>
        <w:t xml:space="preserve">13   </w:t>
      </w:r>
      <w:r>
        <w:tab/>
        <w:t xml:space="preserve">27  </w:t>
      </w:r>
    </w:p>
    <w:p w:rsidR="00703B67" w:rsidRDefault="00703B67" w:rsidP="00703B67">
      <w:r>
        <w:tab/>
      </w:r>
      <w:r>
        <w:tab/>
        <w:t>Dec</w:t>
      </w:r>
      <w:r>
        <w:tab/>
        <w:t>5</w:t>
      </w:r>
    </w:p>
    <w:bookmarkEnd w:id="0"/>
    <w:p w:rsidR="00AA03C1" w:rsidRPr="00AA03C1" w:rsidRDefault="00AA03C1" w:rsidP="00226011">
      <w:pPr>
        <w:rPr>
          <w:b/>
          <w:u w:val="single"/>
        </w:rPr>
      </w:pPr>
      <w:r w:rsidRPr="00AA03C1">
        <w:rPr>
          <w:b/>
          <w:u w:val="single"/>
        </w:rPr>
        <w:t>Syllabus</w:t>
      </w:r>
    </w:p>
    <w:p w:rsidR="00AA03C1" w:rsidRDefault="00AA03C1" w:rsidP="00226011">
      <w:r>
        <w:t>Each week will include rehearsal of tunes with the aim of building a performance repertoire played at a high level of listenability.</w:t>
      </w:r>
    </w:p>
    <w:p w:rsidR="00AA03C1" w:rsidRDefault="00AA03C1" w:rsidP="00226011"/>
    <w:p w:rsidR="00AA03C1" w:rsidRDefault="00AA03C1" w:rsidP="00226011">
      <w:r>
        <w:t>In addition, the course will introduce new topics each week, in the following order:</w:t>
      </w:r>
    </w:p>
    <w:p w:rsidR="00692331" w:rsidRDefault="00692331" w:rsidP="00692331">
      <w:pPr>
        <w:pStyle w:val="ListParagraph"/>
        <w:numPr>
          <w:ilvl w:val="0"/>
          <w:numId w:val="35"/>
        </w:numPr>
      </w:pPr>
      <w:r>
        <w:t>Installing MuseScore for home practice</w:t>
      </w:r>
    </w:p>
    <w:p w:rsidR="00AA03C1" w:rsidRDefault="00AA03C1" w:rsidP="00692331">
      <w:pPr>
        <w:pStyle w:val="ListParagraph"/>
        <w:numPr>
          <w:ilvl w:val="0"/>
          <w:numId w:val="35"/>
        </w:numPr>
      </w:pPr>
      <w:r>
        <w:t xml:space="preserve">Bluegrass </w:t>
      </w:r>
    </w:p>
    <w:p w:rsidR="00692331" w:rsidRDefault="00692331" w:rsidP="00AA03C1">
      <w:pPr>
        <w:pStyle w:val="ListParagraph"/>
        <w:numPr>
          <w:ilvl w:val="0"/>
          <w:numId w:val="35"/>
        </w:numPr>
      </w:pPr>
      <w:r>
        <w:t>Sight Reading</w:t>
      </w:r>
    </w:p>
    <w:p w:rsidR="00692331" w:rsidRDefault="00692331" w:rsidP="00692331">
      <w:pPr>
        <w:pStyle w:val="ListParagraph"/>
        <w:numPr>
          <w:ilvl w:val="0"/>
          <w:numId w:val="35"/>
        </w:numPr>
      </w:pPr>
      <w:r>
        <w:t xml:space="preserve">Sharing Leads – doubled leads, counterpoint, </w:t>
      </w:r>
      <w:r w:rsidR="00AA03C1">
        <w:t>alternating p</w:t>
      </w:r>
      <w:r>
        <w:t>art 1 and 2</w:t>
      </w:r>
    </w:p>
    <w:p w:rsidR="00692331" w:rsidRDefault="00692331" w:rsidP="00692331">
      <w:pPr>
        <w:pStyle w:val="ListParagraph"/>
        <w:numPr>
          <w:ilvl w:val="0"/>
          <w:numId w:val="35"/>
        </w:numPr>
      </w:pPr>
      <w:r>
        <w:t>Country</w:t>
      </w:r>
    </w:p>
    <w:p w:rsidR="00AA03C1" w:rsidRDefault="00AA03C1" w:rsidP="00AA03C1">
      <w:pPr>
        <w:pStyle w:val="ListParagraph"/>
        <w:numPr>
          <w:ilvl w:val="0"/>
          <w:numId w:val="35"/>
        </w:numPr>
      </w:pPr>
      <w:r>
        <w:t>Rhythm Patterns</w:t>
      </w:r>
    </w:p>
    <w:p w:rsidR="00AA03C1" w:rsidRDefault="00AA03C1" w:rsidP="00AA03C1">
      <w:pPr>
        <w:pStyle w:val="ListParagraph"/>
        <w:numPr>
          <w:ilvl w:val="0"/>
          <w:numId w:val="35"/>
        </w:numPr>
      </w:pPr>
      <w:r>
        <w:t>Rock/Pop, Blending Two or More songs</w:t>
      </w:r>
    </w:p>
    <w:p w:rsidR="00692331" w:rsidRDefault="00692331" w:rsidP="00692331">
      <w:pPr>
        <w:pStyle w:val="ListParagraph"/>
        <w:numPr>
          <w:ilvl w:val="0"/>
          <w:numId w:val="35"/>
        </w:numPr>
      </w:pPr>
      <w:r>
        <w:t>Jug Band</w:t>
      </w:r>
    </w:p>
    <w:p w:rsidR="00AA03C1" w:rsidRDefault="00AA03C1" w:rsidP="00AA03C1">
      <w:pPr>
        <w:pStyle w:val="ListParagraph"/>
        <w:numPr>
          <w:ilvl w:val="0"/>
          <w:numId w:val="35"/>
        </w:numPr>
      </w:pPr>
      <w:r>
        <w:t>Sharing Leads --  call and response</w:t>
      </w:r>
    </w:p>
    <w:p w:rsidR="00AA03C1" w:rsidRDefault="00AA03C1" w:rsidP="00AA03C1">
      <w:pPr>
        <w:pStyle w:val="ListParagraph"/>
        <w:numPr>
          <w:ilvl w:val="0"/>
          <w:numId w:val="35"/>
        </w:numPr>
      </w:pPr>
      <w:r>
        <w:t>Endings</w:t>
      </w:r>
    </w:p>
    <w:p w:rsidR="00AA03C1" w:rsidRDefault="00692331" w:rsidP="00692331">
      <w:pPr>
        <w:pStyle w:val="ListParagraph"/>
        <w:numPr>
          <w:ilvl w:val="0"/>
          <w:numId w:val="35"/>
        </w:numPr>
      </w:pPr>
      <w:r>
        <w:t>Changing Key – Transitional Measures</w:t>
      </w:r>
    </w:p>
    <w:p w:rsidR="00692331" w:rsidRDefault="00692331" w:rsidP="00692331">
      <w:pPr>
        <w:pStyle w:val="ListParagraph"/>
        <w:numPr>
          <w:ilvl w:val="0"/>
          <w:numId w:val="35"/>
        </w:numPr>
      </w:pPr>
      <w:r>
        <w:t>Bass Lines, Brass Band Tunes, Early Jazz</w:t>
      </w:r>
    </w:p>
    <w:p w:rsidR="00692331" w:rsidRDefault="00692331" w:rsidP="00692331">
      <w:pPr>
        <w:pStyle w:val="ListParagraph"/>
        <w:numPr>
          <w:ilvl w:val="0"/>
          <w:numId w:val="35"/>
        </w:numPr>
      </w:pPr>
      <w:r>
        <w:t>Waltz time</w:t>
      </w:r>
      <w:r w:rsidR="00703B67">
        <w:t xml:space="preserve">, </w:t>
      </w:r>
      <w:r>
        <w:t>Slow melodies</w:t>
      </w:r>
    </w:p>
    <w:p w:rsidR="00692331" w:rsidRDefault="00692331" w:rsidP="00226011"/>
    <w:p w:rsidR="00692331" w:rsidRDefault="00692331" w:rsidP="00226011"/>
    <w:p w:rsidR="00692331" w:rsidRDefault="00692331" w:rsidP="00226011"/>
    <w:sectPr w:rsidR="0069233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E3" w:rsidRDefault="00A17DE3" w:rsidP="00FB0A20">
      <w:r>
        <w:separator/>
      </w:r>
    </w:p>
  </w:endnote>
  <w:endnote w:type="continuationSeparator" w:id="0">
    <w:p w:rsidR="00A17DE3" w:rsidRDefault="00A17DE3" w:rsidP="00FB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929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F83" w:rsidRDefault="006B7F8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B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0A20" w:rsidRDefault="00FB0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E3" w:rsidRDefault="00A17DE3" w:rsidP="00FB0A20">
      <w:r>
        <w:separator/>
      </w:r>
    </w:p>
  </w:footnote>
  <w:footnote w:type="continuationSeparator" w:id="0">
    <w:p w:rsidR="00A17DE3" w:rsidRDefault="00A17DE3" w:rsidP="00FB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65"/>
      <w:gridCol w:w="1825"/>
    </w:tblGrid>
    <w:tr w:rsidR="00FB0A20" w:rsidTr="00FB0A20">
      <w:trPr>
        <w:trHeight w:val="288"/>
      </w:trPr>
      <w:tc>
        <w:tcPr>
          <w:tcW w:w="7765" w:type="dxa"/>
        </w:tcPr>
        <w:p w:rsidR="00BA6DE8" w:rsidRPr="009246FF" w:rsidRDefault="00226011" w:rsidP="00C83442">
          <w:pPr>
            <w:pStyle w:val="Header"/>
            <w:jc w:val="center"/>
            <w:rPr>
              <w:rFonts w:eastAsiaTheme="majorEastAsia" w:cs="Times New Roman"/>
              <w:sz w:val="40"/>
              <w:szCs w:val="40"/>
            </w:rPr>
          </w:pPr>
          <w:r>
            <w:rPr>
              <w:rFonts w:eastAsiaTheme="majorEastAsia" w:cs="Times New Roman"/>
              <w:sz w:val="40"/>
              <w:szCs w:val="40"/>
            </w:rPr>
            <w:t>Music Ensemble</w:t>
          </w:r>
        </w:p>
      </w:tc>
      <w:tc>
        <w:tcPr>
          <w:tcW w:w="1825" w:type="dxa"/>
        </w:tcPr>
        <w:p w:rsidR="00FB0A20" w:rsidRDefault="002C007F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26497902" wp14:editId="6BB41A70">
                <wp:extent cx="758793" cy="771525"/>
                <wp:effectExtent l="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M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13" cy="773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B0A20" w:rsidRDefault="00FB0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099"/>
    <w:multiLevelType w:val="hybridMultilevel"/>
    <w:tmpl w:val="1840B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7123F"/>
    <w:multiLevelType w:val="hybridMultilevel"/>
    <w:tmpl w:val="7FE88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470D01"/>
    <w:multiLevelType w:val="hybridMultilevel"/>
    <w:tmpl w:val="04489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3B215B"/>
    <w:multiLevelType w:val="hybridMultilevel"/>
    <w:tmpl w:val="CB621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5B6AAD"/>
    <w:multiLevelType w:val="hybridMultilevel"/>
    <w:tmpl w:val="95185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2C3218"/>
    <w:multiLevelType w:val="hybridMultilevel"/>
    <w:tmpl w:val="0F8E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722EC"/>
    <w:multiLevelType w:val="hybridMultilevel"/>
    <w:tmpl w:val="C3CC2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548B8"/>
    <w:multiLevelType w:val="hybridMultilevel"/>
    <w:tmpl w:val="132E1242"/>
    <w:lvl w:ilvl="0" w:tplc="879CF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161C88"/>
    <w:multiLevelType w:val="hybridMultilevel"/>
    <w:tmpl w:val="7C9A8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C41A75"/>
    <w:multiLevelType w:val="hybridMultilevel"/>
    <w:tmpl w:val="6C080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EA460A"/>
    <w:multiLevelType w:val="hybridMultilevel"/>
    <w:tmpl w:val="674C4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05290D"/>
    <w:multiLevelType w:val="hybridMultilevel"/>
    <w:tmpl w:val="39386C8C"/>
    <w:lvl w:ilvl="0" w:tplc="57864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C2A8E"/>
    <w:multiLevelType w:val="hybridMultilevel"/>
    <w:tmpl w:val="40789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C206E0"/>
    <w:multiLevelType w:val="hybridMultilevel"/>
    <w:tmpl w:val="BB74E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2062FC"/>
    <w:multiLevelType w:val="hybridMultilevel"/>
    <w:tmpl w:val="73EE0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9A6737"/>
    <w:multiLevelType w:val="hybridMultilevel"/>
    <w:tmpl w:val="DCE25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8A580E"/>
    <w:multiLevelType w:val="hybridMultilevel"/>
    <w:tmpl w:val="9EDE3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FD018B"/>
    <w:multiLevelType w:val="hybridMultilevel"/>
    <w:tmpl w:val="132E1242"/>
    <w:lvl w:ilvl="0" w:tplc="879CF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824054"/>
    <w:multiLevelType w:val="hybridMultilevel"/>
    <w:tmpl w:val="4F56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F87CD5"/>
    <w:multiLevelType w:val="hybridMultilevel"/>
    <w:tmpl w:val="A38CA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C229B2"/>
    <w:multiLevelType w:val="hybridMultilevel"/>
    <w:tmpl w:val="98B4C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1A4608"/>
    <w:multiLevelType w:val="hybridMultilevel"/>
    <w:tmpl w:val="B822A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673814"/>
    <w:multiLevelType w:val="hybridMultilevel"/>
    <w:tmpl w:val="4C0CD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B71706"/>
    <w:multiLevelType w:val="hybridMultilevel"/>
    <w:tmpl w:val="7E004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70677F"/>
    <w:multiLevelType w:val="hybridMultilevel"/>
    <w:tmpl w:val="A4886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9B5CFF"/>
    <w:multiLevelType w:val="hybridMultilevel"/>
    <w:tmpl w:val="D89A0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FF6CA4"/>
    <w:multiLevelType w:val="hybridMultilevel"/>
    <w:tmpl w:val="61046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441D67"/>
    <w:multiLevelType w:val="hybridMultilevel"/>
    <w:tmpl w:val="79345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A2381D"/>
    <w:multiLevelType w:val="hybridMultilevel"/>
    <w:tmpl w:val="CEE48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181FF5"/>
    <w:multiLevelType w:val="hybridMultilevel"/>
    <w:tmpl w:val="89A02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F340DD"/>
    <w:multiLevelType w:val="hybridMultilevel"/>
    <w:tmpl w:val="39561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D128A9"/>
    <w:multiLevelType w:val="hybridMultilevel"/>
    <w:tmpl w:val="10085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3F0533"/>
    <w:multiLevelType w:val="hybridMultilevel"/>
    <w:tmpl w:val="5464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A0296"/>
    <w:multiLevelType w:val="hybridMultilevel"/>
    <w:tmpl w:val="BD5C16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95085F"/>
    <w:multiLevelType w:val="hybridMultilevel"/>
    <w:tmpl w:val="9B32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7"/>
  </w:num>
  <w:num w:numId="4">
    <w:abstractNumId w:val="7"/>
  </w:num>
  <w:num w:numId="5">
    <w:abstractNumId w:val="10"/>
  </w:num>
  <w:num w:numId="6">
    <w:abstractNumId w:val="26"/>
  </w:num>
  <w:num w:numId="7">
    <w:abstractNumId w:val="22"/>
  </w:num>
  <w:num w:numId="8">
    <w:abstractNumId w:val="24"/>
  </w:num>
  <w:num w:numId="9">
    <w:abstractNumId w:val="2"/>
  </w:num>
  <w:num w:numId="10">
    <w:abstractNumId w:val="0"/>
  </w:num>
  <w:num w:numId="11">
    <w:abstractNumId w:val="25"/>
  </w:num>
  <w:num w:numId="12">
    <w:abstractNumId w:val="20"/>
  </w:num>
  <w:num w:numId="13">
    <w:abstractNumId w:val="23"/>
  </w:num>
  <w:num w:numId="14">
    <w:abstractNumId w:val="33"/>
  </w:num>
  <w:num w:numId="15">
    <w:abstractNumId w:val="27"/>
  </w:num>
  <w:num w:numId="16">
    <w:abstractNumId w:val="30"/>
  </w:num>
  <w:num w:numId="17">
    <w:abstractNumId w:val="12"/>
  </w:num>
  <w:num w:numId="18">
    <w:abstractNumId w:val="1"/>
  </w:num>
  <w:num w:numId="19">
    <w:abstractNumId w:val="34"/>
  </w:num>
  <w:num w:numId="20">
    <w:abstractNumId w:val="19"/>
  </w:num>
  <w:num w:numId="21">
    <w:abstractNumId w:val="21"/>
  </w:num>
  <w:num w:numId="22">
    <w:abstractNumId w:val="32"/>
  </w:num>
  <w:num w:numId="23">
    <w:abstractNumId w:val="3"/>
  </w:num>
  <w:num w:numId="24">
    <w:abstractNumId w:val="11"/>
  </w:num>
  <w:num w:numId="25">
    <w:abstractNumId w:val="8"/>
  </w:num>
  <w:num w:numId="26">
    <w:abstractNumId w:val="13"/>
  </w:num>
  <w:num w:numId="27">
    <w:abstractNumId w:val="18"/>
  </w:num>
  <w:num w:numId="28">
    <w:abstractNumId w:val="9"/>
  </w:num>
  <w:num w:numId="29">
    <w:abstractNumId w:val="16"/>
  </w:num>
  <w:num w:numId="30">
    <w:abstractNumId w:val="4"/>
  </w:num>
  <w:num w:numId="31">
    <w:abstractNumId w:val="14"/>
  </w:num>
  <w:num w:numId="32">
    <w:abstractNumId w:val="31"/>
  </w:num>
  <w:num w:numId="33">
    <w:abstractNumId w:val="5"/>
  </w:num>
  <w:num w:numId="34">
    <w:abstractNumId w:val="15"/>
  </w:num>
  <w:num w:numId="35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7A"/>
    <w:rsid w:val="0000230A"/>
    <w:rsid w:val="00060F75"/>
    <w:rsid w:val="00063B7B"/>
    <w:rsid w:val="00074888"/>
    <w:rsid w:val="00081992"/>
    <w:rsid w:val="000949B8"/>
    <w:rsid w:val="001019EB"/>
    <w:rsid w:val="00111817"/>
    <w:rsid w:val="0017178C"/>
    <w:rsid w:val="00172F50"/>
    <w:rsid w:val="00187F90"/>
    <w:rsid w:val="0019710C"/>
    <w:rsid w:val="001B5F03"/>
    <w:rsid w:val="001C0E0E"/>
    <w:rsid w:val="001C3FA2"/>
    <w:rsid w:val="001D1039"/>
    <w:rsid w:val="001E19D0"/>
    <w:rsid w:val="001E6000"/>
    <w:rsid w:val="001F1882"/>
    <w:rsid w:val="001F4A99"/>
    <w:rsid w:val="001F5B82"/>
    <w:rsid w:val="00226011"/>
    <w:rsid w:val="00236B07"/>
    <w:rsid w:val="00263670"/>
    <w:rsid w:val="0027410B"/>
    <w:rsid w:val="00296759"/>
    <w:rsid w:val="002B386C"/>
    <w:rsid w:val="002C007F"/>
    <w:rsid w:val="002C413A"/>
    <w:rsid w:val="002D764F"/>
    <w:rsid w:val="002D77D3"/>
    <w:rsid w:val="002F79F5"/>
    <w:rsid w:val="00314398"/>
    <w:rsid w:val="003227E5"/>
    <w:rsid w:val="00330517"/>
    <w:rsid w:val="00355293"/>
    <w:rsid w:val="00373C3F"/>
    <w:rsid w:val="00390221"/>
    <w:rsid w:val="0039317C"/>
    <w:rsid w:val="00406D62"/>
    <w:rsid w:val="00417A27"/>
    <w:rsid w:val="004243C4"/>
    <w:rsid w:val="00431558"/>
    <w:rsid w:val="00437BBF"/>
    <w:rsid w:val="00446DD6"/>
    <w:rsid w:val="00446E4B"/>
    <w:rsid w:val="00447871"/>
    <w:rsid w:val="0046002C"/>
    <w:rsid w:val="00493AF4"/>
    <w:rsid w:val="00497493"/>
    <w:rsid w:val="004B520A"/>
    <w:rsid w:val="004D5274"/>
    <w:rsid w:val="004F6418"/>
    <w:rsid w:val="00527774"/>
    <w:rsid w:val="00571318"/>
    <w:rsid w:val="005813C7"/>
    <w:rsid w:val="00586CEB"/>
    <w:rsid w:val="005879FC"/>
    <w:rsid w:val="005A16C4"/>
    <w:rsid w:val="005C026A"/>
    <w:rsid w:val="00602023"/>
    <w:rsid w:val="00616E1D"/>
    <w:rsid w:val="00617008"/>
    <w:rsid w:val="0062109C"/>
    <w:rsid w:val="00631ECB"/>
    <w:rsid w:val="00642B80"/>
    <w:rsid w:val="006546AE"/>
    <w:rsid w:val="00655409"/>
    <w:rsid w:val="00657BC9"/>
    <w:rsid w:val="00692331"/>
    <w:rsid w:val="00693086"/>
    <w:rsid w:val="006B1571"/>
    <w:rsid w:val="006B7F83"/>
    <w:rsid w:val="006F2AE3"/>
    <w:rsid w:val="00703B67"/>
    <w:rsid w:val="00726CFE"/>
    <w:rsid w:val="00747B6D"/>
    <w:rsid w:val="00782A7B"/>
    <w:rsid w:val="00786C81"/>
    <w:rsid w:val="007A38DF"/>
    <w:rsid w:val="007C07EE"/>
    <w:rsid w:val="007D4F42"/>
    <w:rsid w:val="007D546D"/>
    <w:rsid w:val="007E3A53"/>
    <w:rsid w:val="00813976"/>
    <w:rsid w:val="00826286"/>
    <w:rsid w:val="0083544D"/>
    <w:rsid w:val="008370E5"/>
    <w:rsid w:val="00854821"/>
    <w:rsid w:val="008570D5"/>
    <w:rsid w:val="00861CFC"/>
    <w:rsid w:val="00881E9B"/>
    <w:rsid w:val="0089415B"/>
    <w:rsid w:val="008D5F34"/>
    <w:rsid w:val="008E5932"/>
    <w:rsid w:val="00913220"/>
    <w:rsid w:val="009246FF"/>
    <w:rsid w:val="009666FD"/>
    <w:rsid w:val="009860D3"/>
    <w:rsid w:val="00995959"/>
    <w:rsid w:val="00A15D8F"/>
    <w:rsid w:val="00A17DE3"/>
    <w:rsid w:val="00A475C8"/>
    <w:rsid w:val="00A65B10"/>
    <w:rsid w:val="00A667D8"/>
    <w:rsid w:val="00A822C1"/>
    <w:rsid w:val="00A83762"/>
    <w:rsid w:val="00AA03C1"/>
    <w:rsid w:val="00AF4974"/>
    <w:rsid w:val="00B06CEC"/>
    <w:rsid w:val="00B175DC"/>
    <w:rsid w:val="00B4727A"/>
    <w:rsid w:val="00B52358"/>
    <w:rsid w:val="00B570DC"/>
    <w:rsid w:val="00B73151"/>
    <w:rsid w:val="00B808EA"/>
    <w:rsid w:val="00BA2008"/>
    <w:rsid w:val="00BA6DE8"/>
    <w:rsid w:val="00BA7499"/>
    <w:rsid w:val="00BF23DC"/>
    <w:rsid w:val="00C113B4"/>
    <w:rsid w:val="00C44540"/>
    <w:rsid w:val="00C46F9C"/>
    <w:rsid w:val="00C60BD1"/>
    <w:rsid w:val="00C700A4"/>
    <w:rsid w:val="00C809B0"/>
    <w:rsid w:val="00C83442"/>
    <w:rsid w:val="00C95FF8"/>
    <w:rsid w:val="00CA109D"/>
    <w:rsid w:val="00CB644C"/>
    <w:rsid w:val="00CF2C5D"/>
    <w:rsid w:val="00CF4961"/>
    <w:rsid w:val="00D031F4"/>
    <w:rsid w:val="00D03E4A"/>
    <w:rsid w:val="00D221A9"/>
    <w:rsid w:val="00D30054"/>
    <w:rsid w:val="00D44883"/>
    <w:rsid w:val="00D5116E"/>
    <w:rsid w:val="00D55589"/>
    <w:rsid w:val="00D70F15"/>
    <w:rsid w:val="00DC4FA0"/>
    <w:rsid w:val="00DE19E4"/>
    <w:rsid w:val="00DE21DC"/>
    <w:rsid w:val="00E146A3"/>
    <w:rsid w:val="00E15A71"/>
    <w:rsid w:val="00E23331"/>
    <w:rsid w:val="00E3414F"/>
    <w:rsid w:val="00E372D4"/>
    <w:rsid w:val="00E53CA7"/>
    <w:rsid w:val="00E626BE"/>
    <w:rsid w:val="00E8451B"/>
    <w:rsid w:val="00E94FA2"/>
    <w:rsid w:val="00EA7DA7"/>
    <w:rsid w:val="00ED49AC"/>
    <w:rsid w:val="00EF45E4"/>
    <w:rsid w:val="00F034E0"/>
    <w:rsid w:val="00F04B5F"/>
    <w:rsid w:val="00F153F1"/>
    <w:rsid w:val="00F64DA3"/>
    <w:rsid w:val="00F70C44"/>
    <w:rsid w:val="00FB0A20"/>
    <w:rsid w:val="00FD5527"/>
    <w:rsid w:val="00FD6C14"/>
    <w:rsid w:val="00F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E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0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A2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0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A2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227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E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0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A2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0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A2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227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12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06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A690-93B8-4C38-908B-C9BEC817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Stroker</dc:creator>
  <cp:lastModifiedBy>Richard Stroker</cp:lastModifiedBy>
  <cp:revision>6</cp:revision>
  <cp:lastPrinted>2017-06-02T15:40:00Z</cp:lastPrinted>
  <dcterms:created xsi:type="dcterms:W3CDTF">2017-06-02T15:57:00Z</dcterms:created>
  <dcterms:modified xsi:type="dcterms:W3CDTF">2017-06-22T16:42:00Z</dcterms:modified>
</cp:coreProperties>
</file>