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E66" w:rsidRDefault="009F21AB" w:rsidP="00DD5E66">
      <w:pPr>
        <w:pStyle w:val="Title"/>
      </w:pPr>
      <w:r>
        <w:t>Lego Drone Building</w:t>
      </w:r>
      <w:r w:rsidR="00DD5E66">
        <w:t xml:space="preserve"> Syllabus</w:t>
      </w:r>
    </w:p>
    <w:p w:rsidR="00DD5E66" w:rsidRDefault="009F21AB" w:rsidP="00DD5E66">
      <w:pPr>
        <w:pStyle w:val="Subtitle"/>
      </w:pPr>
      <w:r>
        <w:t>Fall 2017</w:t>
      </w:r>
    </w:p>
    <w:p w:rsidR="00DD5E66" w:rsidRDefault="00DD5E66" w:rsidP="00DD5E66">
      <w:pPr>
        <w:pStyle w:val="Heading1"/>
      </w:pPr>
      <w:r>
        <w:t>Instructor Information</w:t>
      </w:r>
    </w:p>
    <w:tbl>
      <w:tblPr>
        <w:tblStyle w:val="SyllabusTable-NoBorders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3249"/>
        <w:gridCol w:w="3238"/>
        <w:gridCol w:w="3247"/>
      </w:tblGrid>
      <w:tr w:rsidR="00DD5E66" w:rsidTr="00D44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9" w:type="pct"/>
          </w:tcPr>
          <w:p w:rsidR="00DD5E66" w:rsidRDefault="00DD5E66" w:rsidP="00D44FBF">
            <w:r>
              <w:t>Instructor</w:t>
            </w:r>
          </w:p>
        </w:tc>
        <w:tc>
          <w:tcPr>
            <w:tcW w:w="1663" w:type="pct"/>
          </w:tcPr>
          <w:p w:rsidR="00DD5E66" w:rsidRDefault="00DD5E66" w:rsidP="00D44FBF">
            <w:r>
              <w:t>Email</w:t>
            </w:r>
          </w:p>
        </w:tc>
        <w:tc>
          <w:tcPr>
            <w:tcW w:w="1668" w:type="pct"/>
          </w:tcPr>
          <w:p w:rsidR="00DD5E66" w:rsidRDefault="00DD5E66" w:rsidP="00D44FBF">
            <w:r>
              <w:t>Class Location &amp; Hours</w:t>
            </w:r>
          </w:p>
        </w:tc>
      </w:tr>
      <w:tr w:rsidR="00DD5E66" w:rsidTr="00D44FBF">
        <w:tc>
          <w:tcPr>
            <w:tcW w:w="1669" w:type="pct"/>
          </w:tcPr>
          <w:p w:rsidR="00DD5E66" w:rsidRPr="009F21AB" w:rsidRDefault="009F21AB" w:rsidP="00D44FBF">
            <w:pPr>
              <w:pStyle w:val="NoSpacing"/>
              <w:rPr>
                <w:b/>
              </w:rPr>
            </w:pPr>
            <w:r w:rsidRPr="009F21AB">
              <w:rPr>
                <w:rFonts w:ascii="Arial" w:hAnsi="Arial" w:cs="Arial"/>
                <w:b/>
                <w:color w:val="000000"/>
                <w:shd w:val="clear" w:color="auto" w:fill="FFFFFF"/>
              </w:rPr>
              <w:t>Paul Oblak</w:t>
            </w:r>
          </w:p>
        </w:tc>
        <w:tc>
          <w:tcPr>
            <w:tcW w:w="1663" w:type="pct"/>
          </w:tcPr>
          <w:p w:rsidR="00DD5E66" w:rsidRDefault="009F21AB" w:rsidP="00D44FBF">
            <w:pPr>
              <w:pStyle w:val="NoSpacing"/>
            </w:pPr>
            <w:r w:rsidRPr="009F21AB">
              <w:rPr>
                <w:rFonts w:ascii="Arial" w:hAnsi="Arial" w:cs="Arial"/>
                <w:b/>
                <w:color w:val="000000"/>
                <w:shd w:val="clear" w:color="auto" w:fill="FFFFFF"/>
              </w:rPr>
              <w:t>poblak@gmail.com</w:t>
            </w:r>
          </w:p>
        </w:tc>
        <w:tc>
          <w:tcPr>
            <w:tcW w:w="1668" w:type="pct"/>
          </w:tcPr>
          <w:p w:rsidR="009F21AB" w:rsidRDefault="009F21AB" w:rsidP="009F21AB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F21AB">
              <w:rPr>
                <w:rFonts w:ascii="Arial" w:hAnsi="Arial" w:cs="Arial"/>
                <w:color w:val="000000"/>
                <w:shd w:val="clear" w:color="auto" w:fill="FFFFFF"/>
              </w:rPr>
              <w:t>Basement of 111 Main Street, Niles, MI 49120</w:t>
            </w:r>
          </w:p>
          <w:p w:rsidR="00DD5E66" w:rsidRDefault="009F21AB" w:rsidP="009F21AB">
            <w:pPr>
              <w:pStyle w:val="NoSpacing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Wednesday – 1:00-2:</w:t>
            </w:r>
            <w:r w:rsidRPr="009F21AB">
              <w:rPr>
                <w:rFonts w:ascii="Arial" w:hAnsi="Arial" w:cs="Arial"/>
                <w:color w:val="000000"/>
                <w:shd w:val="clear" w:color="auto" w:fill="FFFFFF"/>
              </w:rPr>
              <w:t>00pm</w:t>
            </w:r>
          </w:p>
        </w:tc>
      </w:tr>
    </w:tbl>
    <w:p w:rsidR="00DD5E66" w:rsidRDefault="00DD5E66" w:rsidP="00DD5E66">
      <w:pPr>
        <w:pStyle w:val="Heading1"/>
      </w:pPr>
      <w:r>
        <w:t>General Information</w:t>
      </w:r>
    </w:p>
    <w:p w:rsidR="002D0870" w:rsidRDefault="002D0870" w:rsidP="002D0870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Students will start by learning to solder and making their own small, battery-powered, LED circuit. Once they’re comfortable soldering, students will be ready to build and test their first drone – Mini Lego Drone by Kitables. Students will get to take the drone they make home to keep.  </w:t>
      </w:r>
    </w:p>
    <w:p w:rsidR="002D0870" w:rsidRPr="002D0870" w:rsidRDefault="002D0870" w:rsidP="002D0870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Then we can move on to a more </w:t>
      </w:r>
      <w:r w:rsidRPr="002D0870">
        <w:rPr>
          <w:rFonts w:ascii="Arial" w:hAnsi="Arial" w:cs="Arial"/>
          <w:color w:val="000000"/>
          <w:shd w:val="clear" w:color="auto" w:fill="FFFFFF"/>
        </w:rPr>
        <w:t>co</w:t>
      </w:r>
      <w:r>
        <w:rPr>
          <w:rFonts w:ascii="Arial" w:hAnsi="Arial" w:cs="Arial"/>
          <w:color w:val="000000"/>
          <w:shd w:val="clear" w:color="auto" w:fill="FFFFFF"/>
        </w:rPr>
        <w:t xml:space="preserve">mplex drone, using the Flybrix drone kit, which allows students to test out </w:t>
      </w:r>
      <w:r w:rsidRPr="002D0870">
        <w:rPr>
          <w:rFonts w:ascii="Arial" w:hAnsi="Arial" w:cs="Arial"/>
          <w:color w:val="000000"/>
          <w:shd w:val="clear" w:color="auto" w:fill="FFFFFF"/>
        </w:rPr>
        <w:t xml:space="preserve">quad, hex, and octo airframe designs!  </w:t>
      </w:r>
    </w:p>
    <w:p w:rsidR="00DD5E66" w:rsidRDefault="002D0870" w:rsidP="002D0870">
      <w:pPr>
        <w:rPr>
          <w:rFonts w:ascii="Arial" w:hAnsi="Arial" w:cs="Arial"/>
          <w:color w:val="000000"/>
          <w:shd w:val="clear" w:color="auto" w:fill="FFFFFF"/>
        </w:rPr>
      </w:pPr>
      <w:r w:rsidRPr="002D0870">
        <w:rPr>
          <w:rFonts w:ascii="Arial" w:hAnsi="Arial" w:cs="Arial"/>
          <w:color w:val="000000"/>
          <w:shd w:val="clear" w:color="auto" w:fill="FFFFFF"/>
        </w:rPr>
        <w:t xml:space="preserve">We </w:t>
      </w:r>
      <w:r>
        <w:rPr>
          <w:rFonts w:ascii="Arial" w:hAnsi="Arial" w:cs="Arial"/>
          <w:color w:val="000000"/>
          <w:shd w:val="clear" w:color="auto" w:fill="FFFFFF"/>
        </w:rPr>
        <w:t xml:space="preserve">will compare different designs </w:t>
      </w:r>
      <w:r w:rsidRPr="002D0870">
        <w:rPr>
          <w:rFonts w:ascii="Arial" w:hAnsi="Arial" w:cs="Arial"/>
          <w:color w:val="000000"/>
          <w:shd w:val="clear" w:color="auto" w:fill="FFFFFF"/>
        </w:rPr>
        <w:t>and discuss basic el</w:t>
      </w:r>
      <w:r>
        <w:rPr>
          <w:rFonts w:ascii="Arial" w:hAnsi="Arial" w:cs="Arial"/>
          <w:color w:val="000000"/>
          <w:shd w:val="clear" w:color="auto" w:fill="FFFFFF"/>
        </w:rPr>
        <w:t xml:space="preserve">ectronics and </w:t>
      </w:r>
      <w:r w:rsidRPr="002D0870">
        <w:rPr>
          <w:rFonts w:ascii="Arial" w:hAnsi="Arial" w:cs="Arial"/>
          <w:color w:val="000000"/>
          <w:shd w:val="clear" w:color="auto" w:fill="FFFFFF"/>
        </w:rPr>
        <w:t>flight</w:t>
      </w:r>
      <w:r>
        <w:rPr>
          <w:rFonts w:ascii="Arial" w:hAnsi="Arial" w:cs="Arial"/>
          <w:color w:val="000000"/>
          <w:shd w:val="clear" w:color="auto" w:fill="FFFFFF"/>
        </w:rPr>
        <w:t xml:space="preserve"> techniques.  Students will test their </w:t>
      </w:r>
      <w:r w:rsidRPr="002D0870">
        <w:rPr>
          <w:rFonts w:ascii="Arial" w:hAnsi="Arial" w:cs="Arial"/>
          <w:color w:val="000000"/>
          <w:shd w:val="clear" w:color="auto" w:fill="FFFFFF"/>
        </w:rPr>
        <w:t>dro</w:t>
      </w:r>
      <w:r>
        <w:rPr>
          <w:rFonts w:ascii="Arial" w:hAnsi="Arial" w:cs="Arial"/>
          <w:color w:val="000000"/>
          <w:shd w:val="clear" w:color="auto" w:fill="FFFFFF"/>
        </w:rPr>
        <w:t xml:space="preserve">nes in obstacle courses, search </w:t>
      </w:r>
      <w:r w:rsidRPr="002D0870">
        <w:rPr>
          <w:rFonts w:ascii="Arial" w:hAnsi="Arial" w:cs="Arial"/>
          <w:color w:val="000000"/>
          <w:shd w:val="clear" w:color="auto" w:fill="FFFFFF"/>
        </w:rPr>
        <w:t>and-rescue simulations, and more!</w:t>
      </w:r>
    </w:p>
    <w:p w:rsidR="002D0870" w:rsidRPr="002D0870" w:rsidRDefault="002D0870" w:rsidP="002D0870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Grades 4 &amp; up</w:t>
      </w:r>
    </w:p>
    <w:p w:rsidR="00DD5E66" w:rsidRPr="00CE5536" w:rsidRDefault="00DD5E66" w:rsidP="00DD5E66"/>
    <w:p w:rsidR="00DD5E66" w:rsidRDefault="00DD5E66" w:rsidP="00DD5E66">
      <w:pPr>
        <w:pStyle w:val="Heading2"/>
      </w:pPr>
      <w:r>
        <w:t xml:space="preserve">Expectations and Goals: (circle one): </w:t>
      </w:r>
      <w:r w:rsidRPr="002D0870">
        <w:rPr>
          <w:highlight w:val="yellow"/>
        </w:rPr>
        <w:t>Pass/Fail</w:t>
      </w:r>
      <w:r>
        <w:t xml:space="preserve"> or Grade Given</w:t>
      </w:r>
    </w:p>
    <w:p w:rsidR="00DD5E66" w:rsidRDefault="00DD5E66" w:rsidP="00DD5E66">
      <w:pPr>
        <w:pStyle w:val="Heading1"/>
      </w:pPr>
    </w:p>
    <w:p w:rsidR="00DD5E66" w:rsidRDefault="00DD5E66" w:rsidP="00DD5E66">
      <w:pPr>
        <w:pStyle w:val="Heading1"/>
      </w:pPr>
      <w:r>
        <w:t>Course Materials</w:t>
      </w:r>
    </w:p>
    <w:p w:rsidR="00DD5E66" w:rsidRDefault="00DD5E66" w:rsidP="00DD5E66">
      <w:pPr>
        <w:pStyle w:val="Heading2"/>
      </w:pPr>
      <w:r>
        <w:t>Required Materials (most should be provided by teacher covered in course fee, indicate if provided by student, i.e. sewing kit)</w:t>
      </w:r>
    </w:p>
    <w:p w:rsidR="00DD5E66" w:rsidRDefault="002D0870" w:rsidP="00DD5E66">
      <w:pPr>
        <w:pStyle w:val="ListBullet"/>
      </w:pPr>
      <w:r>
        <w:t>Soldering Iron</w:t>
      </w:r>
    </w:p>
    <w:p w:rsidR="002D0870" w:rsidRDefault="002D0870" w:rsidP="00DD5E66">
      <w:pPr>
        <w:pStyle w:val="ListBullet"/>
      </w:pPr>
      <w:r>
        <w:t>Laptop</w:t>
      </w:r>
    </w:p>
    <w:p w:rsidR="002D0870" w:rsidRDefault="002D0870" w:rsidP="00DD5E66">
      <w:pPr>
        <w:pStyle w:val="ListBullet"/>
      </w:pPr>
      <w:r>
        <w:t>Practice Soldering kits</w:t>
      </w:r>
    </w:p>
    <w:p w:rsidR="002D0870" w:rsidRDefault="002D0870" w:rsidP="00DD5E66">
      <w:pPr>
        <w:pStyle w:val="ListBullet"/>
      </w:pPr>
      <w:r>
        <w:t>Kitables Drone</w:t>
      </w:r>
    </w:p>
    <w:p w:rsidR="00DD5E66" w:rsidRDefault="002D0870" w:rsidP="002D0870">
      <w:pPr>
        <w:pStyle w:val="ListBullet"/>
      </w:pPr>
      <w:r>
        <w:t>Flybrix Drone</w:t>
      </w:r>
    </w:p>
    <w:p w:rsidR="00DD5E66" w:rsidRDefault="00DD5E66" w:rsidP="00DD5E66">
      <w:pPr>
        <w:pStyle w:val="Heading2"/>
      </w:pPr>
      <w:r>
        <w:lastRenderedPageBreak/>
        <w:t>Optional Materials (provided by student/family)</w:t>
      </w:r>
    </w:p>
    <w:p w:rsidR="00DD5E66" w:rsidRDefault="00DD5E66" w:rsidP="00DD5E66">
      <w:pPr>
        <w:pStyle w:val="Heading1"/>
      </w:pPr>
    </w:p>
    <w:p w:rsidR="00DD5E66" w:rsidRDefault="00DD5E66" w:rsidP="00DD5E66">
      <w:pPr>
        <w:pStyle w:val="Heading1"/>
      </w:pPr>
      <w:r>
        <w:t>Course Schedule</w:t>
      </w:r>
    </w:p>
    <w:tbl>
      <w:tblPr>
        <w:tblStyle w:val="SyllabusTable-withBorders"/>
        <w:tblW w:w="5000" w:type="pct"/>
        <w:tblLook w:val="04A0" w:firstRow="1" w:lastRow="0" w:firstColumn="1" w:lastColumn="0" w:noHBand="0" w:noVBand="1"/>
        <w:tblDescription w:val="Course schedule"/>
      </w:tblPr>
      <w:tblGrid>
        <w:gridCol w:w="1947"/>
        <w:gridCol w:w="2920"/>
        <w:gridCol w:w="1947"/>
        <w:gridCol w:w="2920"/>
      </w:tblGrid>
      <w:tr w:rsidR="00DD5E66" w:rsidTr="00D44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DD5E66" w:rsidRDefault="00DD5E66" w:rsidP="00D44FBF">
            <w:r>
              <w:t>Week</w:t>
            </w:r>
          </w:p>
        </w:tc>
        <w:tc>
          <w:tcPr>
            <w:tcW w:w="1500" w:type="pct"/>
          </w:tcPr>
          <w:p w:rsidR="00DD5E66" w:rsidRDefault="00DD5E66" w:rsidP="00D44F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1000" w:type="pct"/>
          </w:tcPr>
          <w:p w:rsidR="00DD5E66" w:rsidRDefault="00DD5E66" w:rsidP="00D44F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DD5E66" w:rsidRDefault="00DD5E66" w:rsidP="00D44F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5E66" w:rsidTr="00D44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DD5E66" w:rsidRDefault="002D0870" w:rsidP="00D44FBF">
            <w:r>
              <w:t>Week 1</w:t>
            </w:r>
          </w:p>
        </w:tc>
        <w:tc>
          <w:tcPr>
            <w:tcW w:w="1500" w:type="pct"/>
          </w:tcPr>
          <w:p w:rsidR="00DD5E66" w:rsidRDefault="002D0870" w:rsidP="00D44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>Intro/overview, soldering how-to, Practice soldering kit (LED circuit)</w:t>
            </w:r>
          </w:p>
        </w:tc>
        <w:tc>
          <w:tcPr>
            <w:tcW w:w="1000" w:type="pct"/>
          </w:tcPr>
          <w:p w:rsidR="00DD5E66" w:rsidRDefault="00DD5E66" w:rsidP="00D44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DD5E66" w:rsidRDefault="00DD5E66" w:rsidP="00D44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5E66" w:rsidTr="00D44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DD5E66" w:rsidRDefault="002D0870" w:rsidP="00D44FBF">
            <w:r>
              <w:t>Week 2</w:t>
            </w:r>
          </w:p>
        </w:tc>
        <w:tc>
          <w:tcPr>
            <w:tcW w:w="1500" w:type="pct"/>
          </w:tcPr>
          <w:p w:rsidR="00DD5E66" w:rsidRDefault="002D0870" w:rsidP="00D44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>Drone designs + start mini Lego drone</w:t>
            </w:r>
          </w:p>
        </w:tc>
        <w:tc>
          <w:tcPr>
            <w:tcW w:w="1000" w:type="pct"/>
          </w:tcPr>
          <w:p w:rsidR="00DD5E66" w:rsidRDefault="00DD5E66" w:rsidP="00D44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DD5E66" w:rsidRDefault="00DD5E66" w:rsidP="00D44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5E66" w:rsidTr="00D44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DD5E66" w:rsidRDefault="002D0870" w:rsidP="00D44FBF">
            <w:r>
              <w:t>Week 3</w:t>
            </w:r>
          </w:p>
        </w:tc>
        <w:tc>
          <w:tcPr>
            <w:tcW w:w="1500" w:type="pct"/>
          </w:tcPr>
          <w:p w:rsidR="00DD5E66" w:rsidRDefault="002D0870" w:rsidP="00D44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>Finish mini Lego drone</w:t>
            </w:r>
          </w:p>
        </w:tc>
        <w:tc>
          <w:tcPr>
            <w:tcW w:w="1000" w:type="pct"/>
          </w:tcPr>
          <w:p w:rsidR="00DD5E66" w:rsidRDefault="00DD5E66" w:rsidP="00D44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DD5E66" w:rsidRDefault="00DD5E66" w:rsidP="00D44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5E66" w:rsidRPr="00CE5536" w:rsidTr="00D44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2D0870" w:rsidRPr="002D0870" w:rsidRDefault="002D0870" w:rsidP="00D44FBF">
            <w:r w:rsidRPr="002D0870">
              <w:t>Week 4</w:t>
            </w:r>
          </w:p>
        </w:tc>
        <w:tc>
          <w:tcPr>
            <w:tcW w:w="1500" w:type="pct"/>
          </w:tcPr>
          <w:p w:rsidR="00DD5E66" w:rsidRPr="00CE5536" w:rsidRDefault="002D0870" w:rsidP="00D44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>Drone - maneuvering, testing, &amp; repair</w:t>
            </w:r>
          </w:p>
        </w:tc>
        <w:tc>
          <w:tcPr>
            <w:tcW w:w="1000" w:type="pct"/>
          </w:tcPr>
          <w:p w:rsidR="00DD5E66" w:rsidRPr="00CE5536" w:rsidRDefault="00DD5E66" w:rsidP="00D44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DD5E66" w:rsidRPr="00CE5536" w:rsidRDefault="00DD5E66" w:rsidP="00D44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5E66" w:rsidTr="002D0870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DD5E66" w:rsidRDefault="002D0870" w:rsidP="00D44FBF">
            <w:r>
              <w:t>Week 5</w:t>
            </w:r>
          </w:p>
        </w:tc>
        <w:tc>
          <w:tcPr>
            <w:tcW w:w="4000" w:type="pct"/>
            <w:gridSpan w:val="3"/>
          </w:tcPr>
          <w:p w:rsidR="00DD5E66" w:rsidRDefault="002D0870" w:rsidP="002D0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>Drone - relay races + obstacle courses</w:t>
            </w:r>
          </w:p>
        </w:tc>
      </w:tr>
      <w:tr w:rsidR="00DD5E66" w:rsidTr="002D0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DD5E66" w:rsidRDefault="002D0870" w:rsidP="00D44FBF">
            <w:r>
              <w:t>Week 6</w:t>
            </w:r>
          </w:p>
        </w:tc>
        <w:tc>
          <w:tcPr>
            <w:tcW w:w="4000" w:type="pct"/>
            <w:gridSpan w:val="3"/>
          </w:tcPr>
          <w:p w:rsidR="00DD5E66" w:rsidRDefault="002D0870" w:rsidP="00D44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Intro to Flybrix drones + models</w:t>
            </w:r>
          </w:p>
        </w:tc>
      </w:tr>
      <w:tr w:rsidR="00DD5E66" w:rsidTr="002D0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DD5E66" w:rsidRDefault="002D0870" w:rsidP="00D44FBF">
            <w:r>
              <w:t>Week 7</w:t>
            </w:r>
          </w:p>
        </w:tc>
        <w:tc>
          <w:tcPr>
            <w:tcW w:w="4000" w:type="pct"/>
            <w:gridSpan w:val="3"/>
          </w:tcPr>
          <w:p w:rsidR="00DD5E66" w:rsidRDefault="002D0870" w:rsidP="00D44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 xml:space="preserve">Building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Flybrix drone 1</w:t>
            </w:r>
          </w:p>
        </w:tc>
      </w:tr>
      <w:tr w:rsidR="00DD5E66" w:rsidTr="002D0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DD5E66" w:rsidRDefault="002D0870" w:rsidP="00D44FBF">
            <w:r>
              <w:t>Week 8</w:t>
            </w:r>
          </w:p>
        </w:tc>
        <w:tc>
          <w:tcPr>
            <w:tcW w:w="4000" w:type="pct"/>
            <w:gridSpan w:val="3"/>
          </w:tcPr>
          <w:p w:rsidR="00DD5E66" w:rsidRDefault="002D0870" w:rsidP="00D44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 xml:space="preserve">Finish Building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Flybrix drone 1</w:t>
            </w:r>
          </w:p>
        </w:tc>
      </w:tr>
      <w:tr w:rsidR="002D0870" w:rsidTr="002D0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2D0870" w:rsidRDefault="002D0870" w:rsidP="00D44FBF">
            <w:r>
              <w:t>Week 9</w:t>
            </w:r>
          </w:p>
        </w:tc>
        <w:tc>
          <w:tcPr>
            <w:tcW w:w="4000" w:type="pct"/>
            <w:gridSpan w:val="3"/>
          </w:tcPr>
          <w:p w:rsidR="002D0870" w:rsidRDefault="002D0870" w:rsidP="00D44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 xml:space="preserve">Drone - testing, camera attachment + </w:t>
            </w:r>
            <w:r w:rsidR="00474F13">
              <w:rPr>
                <w:rFonts w:ascii="Arial" w:hAnsi="Arial" w:cs="Arial"/>
                <w:color w:val="000000"/>
              </w:rPr>
              <w:t>aerial photography</w:t>
            </w:r>
          </w:p>
        </w:tc>
      </w:tr>
      <w:tr w:rsidR="002D0870" w:rsidTr="002D0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2D0870" w:rsidRDefault="002D0870" w:rsidP="00D44FBF">
            <w:r>
              <w:t>Week 10</w:t>
            </w:r>
          </w:p>
        </w:tc>
        <w:tc>
          <w:tcPr>
            <w:tcW w:w="4000" w:type="pct"/>
            <w:gridSpan w:val="3"/>
          </w:tcPr>
          <w:p w:rsidR="002D0870" w:rsidRPr="002D0870" w:rsidRDefault="00474F13" w:rsidP="00D44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 xml:space="preserve">Drones in </w:t>
            </w:r>
            <w:r>
              <w:rPr>
                <w:rFonts w:ascii="Arial" w:hAnsi="Arial" w:cs="Arial"/>
                <w:color w:val="000000"/>
              </w:rPr>
              <w:t>search &amp; rescue</w:t>
            </w:r>
            <w:r>
              <w:rPr>
                <w:rFonts w:ascii="Arial" w:hAnsi="Arial" w:cs="Arial"/>
                <w:color w:val="000000"/>
              </w:rPr>
              <w:t>; drone search simulation (treasure hunt)</w:t>
            </w:r>
          </w:p>
        </w:tc>
      </w:tr>
      <w:tr w:rsidR="002D0870" w:rsidTr="002D0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2D0870" w:rsidRDefault="002D0870" w:rsidP="00D44FBF">
            <w:r>
              <w:t>Week 11</w:t>
            </w:r>
          </w:p>
        </w:tc>
        <w:tc>
          <w:tcPr>
            <w:tcW w:w="4000" w:type="pct"/>
            <w:gridSpan w:val="3"/>
          </w:tcPr>
          <w:p w:rsidR="002D0870" w:rsidRDefault="002D0870" w:rsidP="00D44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 xml:space="preserve">Building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Flybrix drone 2</w:t>
            </w:r>
          </w:p>
        </w:tc>
      </w:tr>
      <w:tr w:rsidR="002D0870" w:rsidTr="002D0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2D0870" w:rsidRDefault="002D0870" w:rsidP="00D44FBF">
            <w:r>
              <w:t>Week 12</w:t>
            </w:r>
          </w:p>
        </w:tc>
        <w:tc>
          <w:tcPr>
            <w:tcW w:w="4000" w:type="pct"/>
            <w:gridSpan w:val="3"/>
          </w:tcPr>
          <w:p w:rsidR="002D0870" w:rsidRDefault="002D0870" w:rsidP="00D44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 xml:space="preserve">Finish + testing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Flybrix drone 2; start drone 3</w:t>
            </w:r>
          </w:p>
        </w:tc>
      </w:tr>
      <w:tr w:rsidR="002D0870" w:rsidTr="002D0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2D0870" w:rsidRDefault="002D0870" w:rsidP="00D44FBF">
            <w:r>
              <w:t>Week 13</w:t>
            </w:r>
          </w:p>
        </w:tc>
        <w:tc>
          <w:tcPr>
            <w:tcW w:w="4000" w:type="pct"/>
            <w:gridSpan w:val="3"/>
          </w:tcPr>
          <w:p w:rsidR="002D0870" w:rsidRDefault="002D0870" w:rsidP="00D44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 xml:space="preserve">Finish + testing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Flybrix drone 3</w:t>
            </w:r>
          </w:p>
        </w:tc>
      </w:tr>
      <w:tr w:rsidR="00D91AB1" w:rsidTr="002D0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D91AB1" w:rsidRDefault="00D91AB1" w:rsidP="00D91AB1">
            <w:r>
              <w:t>Week 14</w:t>
            </w:r>
          </w:p>
        </w:tc>
        <w:tc>
          <w:tcPr>
            <w:tcW w:w="4000" w:type="pct"/>
            <w:gridSpan w:val="3"/>
          </w:tcPr>
          <w:p w:rsidR="00D91AB1" w:rsidRDefault="00D91AB1" w:rsidP="00D91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 xml:space="preserve">Building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Flybrix drone 4</w:t>
            </w:r>
          </w:p>
        </w:tc>
      </w:tr>
      <w:tr w:rsidR="00D91AB1" w:rsidTr="002D0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D91AB1" w:rsidRDefault="00D91AB1" w:rsidP="00D91AB1">
            <w:r>
              <w:t>Week 15</w:t>
            </w:r>
          </w:p>
        </w:tc>
        <w:tc>
          <w:tcPr>
            <w:tcW w:w="4000" w:type="pct"/>
            <w:gridSpan w:val="3"/>
          </w:tcPr>
          <w:p w:rsidR="00D91AB1" w:rsidRDefault="00D91AB1" w:rsidP="00D91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 xml:space="preserve">Finish + testing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Flybrix drone 4; </w:t>
            </w:r>
            <w:r w:rsidR="004F183C">
              <w:rPr>
                <w:rFonts w:ascii="Arial" w:hAnsi="Arial" w:cs="Arial"/>
                <w:color w:val="000000"/>
                <w:shd w:val="clear" w:color="auto" w:fill="FFFFFF"/>
              </w:rPr>
              <w:t>practice/prep for demo</w:t>
            </w:r>
            <w:bookmarkStart w:id="0" w:name="_GoBack"/>
            <w:bookmarkEnd w:id="0"/>
          </w:p>
        </w:tc>
      </w:tr>
      <w:tr w:rsidR="00D91AB1" w:rsidTr="002D0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D91AB1" w:rsidRDefault="00D91AB1" w:rsidP="00D91AB1">
            <w:r>
              <w:t>Week 16</w:t>
            </w:r>
          </w:p>
        </w:tc>
        <w:tc>
          <w:tcPr>
            <w:tcW w:w="4000" w:type="pct"/>
            <w:gridSpan w:val="3"/>
          </w:tcPr>
          <w:p w:rsidR="00D91AB1" w:rsidRDefault="00D91AB1" w:rsidP="00D91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>Drone party/demo</w:t>
            </w:r>
          </w:p>
        </w:tc>
      </w:tr>
    </w:tbl>
    <w:p w:rsidR="00DD5E66" w:rsidRDefault="00DD5E66" w:rsidP="00DD5E66">
      <w:pPr>
        <w:pStyle w:val="Heading1"/>
      </w:pPr>
      <w:r>
        <w:t>End of Semester: Finished Work</w:t>
      </w:r>
    </w:p>
    <w:p w:rsidR="00DD5E66" w:rsidRPr="00CE5536" w:rsidRDefault="00DD5E66" w:rsidP="00DD5E6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t xml:space="preserve">Evidence of Learning (circle one): </w:t>
      </w:r>
      <w:r>
        <w:rPr>
          <w:sz w:val="20"/>
          <w:szCs w:val="20"/>
        </w:rPr>
        <w:t xml:space="preserve">post-test score improvement, fine arts recital, work of art/art show, class/parent/public performance, achievement of a higher level or rank, </w:t>
      </w:r>
      <w:r w:rsidRPr="00DC4CC0">
        <w:rPr>
          <w:sz w:val="20"/>
          <w:szCs w:val="20"/>
          <w:highlight w:val="yellow"/>
        </w:rPr>
        <w:t>product creation</w:t>
      </w:r>
      <w:r>
        <w:rPr>
          <w:sz w:val="20"/>
          <w:szCs w:val="20"/>
        </w:rPr>
        <w:t>, scrapbook, written examination or report.</w:t>
      </w:r>
    </w:p>
    <w:p w:rsidR="00D24BFF" w:rsidRDefault="005020E1"/>
    <w:sectPr w:rsidR="00D24BFF">
      <w:footerReference w:type="default" r:id="rId7"/>
      <w:pgSz w:w="12240" w:h="15840" w:code="1"/>
      <w:pgMar w:top="1152" w:right="1253" w:bottom="2160" w:left="1253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0E1" w:rsidRDefault="005020E1">
      <w:pPr>
        <w:spacing w:after="0"/>
      </w:pPr>
      <w:r>
        <w:separator/>
      </w:r>
    </w:p>
  </w:endnote>
  <w:endnote w:type="continuationSeparator" w:id="0">
    <w:p w:rsidR="005020E1" w:rsidRDefault="005020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0EE" w:rsidRDefault="00DC4CC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F183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0E1" w:rsidRDefault="005020E1">
      <w:pPr>
        <w:spacing w:after="0"/>
      </w:pPr>
      <w:r>
        <w:separator/>
      </w:r>
    </w:p>
  </w:footnote>
  <w:footnote w:type="continuationSeparator" w:id="0">
    <w:p w:rsidR="005020E1" w:rsidRDefault="005020E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AF3718"/>
    <w:multiLevelType w:val="hybridMultilevel"/>
    <w:tmpl w:val="C204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66"/>
    <w:rsid w:val="000E03CB"/>
    <w:rsid w:val="002D0870"/>
    <w:rsid w:val="00474F13"/>
    <w:rsid w:val="004F183C"/>
    <w:rsid w:val="005020E1"/>
    <w:rsid w:val="006D7F13"/>
    <w:rsid w:val="009F21AB"/>
    <w:rsid w:val="00AB046D"/>
    <w:rsid w:val="00BB0508"/>
    <w:rsid w:val="00D91AB1"/>
    <w:rsid w:val="00DC4CC0"/>
    <w:rsid w:val="00DD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11B0B"/>
  <w15:chartTrackingRefBased/>
  <w15:docId w15:val="{A506040B-248E-4D46-B2DB-18126B4C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E66"/>
    <w:pPr>
      <w:spacing w:after="120" w:line="240" w:lineRule="auto"/>
    </w:pPr>
    <w:rPr>
      <w:color w:val="404040" w:themeColor="text1" w:themeTint="BF"/>
      <w:sz w:val="18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DD5E66"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DD5E66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D5E66"/>
    <w:rPr>
      <w:rFonts w:asciiTheme="majorHAnsi" w:eastAsiaTheme="majorEastAsia" w:hAnsiTheme="majorHAnsi" w:cstheme="majorBidi"/>
      <w:b/>
      <w:bCs/>
      <w:color w:val="262626" w:themeColor="text1" w:themeTint="D9"/>
      <w:sz w:val="24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DD5E66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2"/>
    <w:qFormat/>
    <w:rsid w:val="00DD5E66"/>
    <w:pPr>
      <w:spacing w:after="80"/>
      <w:contextualSpacing/>
    </w:pPr>
    <w:rPr>
      <w:rFonts w:asciiTheme="majorHAnsi" w:eastAsiaTheme="majorEastAsia" w:hAnsiTheme="majorHAnsi" w:cstheme="majorBidi"/>
      <w:b/>
      <w:bCs/>
      <w:color w:val="4472C4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sid w:val="00DD5E66"/>
    <w:rPr>
      <w:rFonts w:asciiTheme="majorHAnsi" w:eastAsiaTheme="majorEastAsia" w:hAnsiTheme="majorHAnsi" w:cstheme="majorBidi"/>
      <w:b/>
      <w:bCs/>
      <w:color w:val="4472C4" w:themeColor="accent1"/>
      <w:spacing w:val="-10"/>
      <w:kern w:val="28"/>
      <w:sz w:val="44"/>
      <w:szCs w:val="20"/>
      <w:lang w:eastAsia="ja-JP"/>
    </w:rPr>
  </w:style>
  <w:style w:type="paragraph" w:styleId="Subtitle">
    <w:name w:val="Subtitle"/>
    <w:basedOn w:val="Normal"/>
    <w:next w:val="Normal"/>
    <w:link w:val="SubtitleChar"/>
    <w:uiPriority w:val="3"/>
    <w:qFormat/>
    <w:rsid w:val="00DD5E66"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sid w:val="00DD5E66"/>
    <w:rPr>
      <w:b/>
      <w:bCs/>
      <w:color w:val="262626" w:themeColor="text1" w:themeTint="D9"/>
      <w:spacing w:val="15"/>
      <w:sz w:val="24"/>
      <w:szCs w:val="20"/>
      <w:lang w:eastAsia="ja-JP"/>
    </w:rPr>
  </w:style>
  <w:style w:type="paragraph" w:styleId="ListBullet">
    <w:name w:val="List Bullet"/>
    <w:basedOn w:val="Normal"/>
    <w:uiPriority w:val="1"/>
    <w:unhideWhenUsed/>
    <w:qFormat/>
    <w:rsid w:val="00DD5E66"/>
    <w:pPr>
      <w:numPr>
        <w:numId w:val="1"/>
      </w:numPr>
    </w:pPr>
  </w:style>
  <w:style w:type="character" w:styleId="Strong">
    <w:name w:val="Strong"/>
    <w:basedOn w:val="DefaultParagraphFont"/>
    <w:uiPriority w:val="1"/>
    <w:qFormat/>
    <w:rsid w:val="00DD5E66"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rsid w:val="00DD5E66"/>
    <w:pPr>
      <w:spacing w:after="0" w:line="240" w:lineRule="auto"/>
    </w:pPr>
    <w:rPr>
      <w:color w:val="404040" w:themeColor="text1" w:themeTint="BF"/>
      <w:sz w:val="18"/>
      <w:szCs w:val="20"/>
      <w:lang w:eastAsia="ja-JP"/>
    </w:r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4472C4" w:themeColor="accent1"/>
        <w:sz w:val="20"/>
      </w:rPr>
    </w:tblStylePr>
  </w:style>
  <w:style w:type="paragraph" w:styleId="NoSpacing">
    <w:name w:val="No Spacing"/>
    <w:uiPriority w:val="36"/>
    <w:qFormat/>
    <w:rsid w:val="00DD5E66"/>
    <w:pPr>
      <w:spacing w:after="0" w:line="240" w:lineRule="auto"/>
    </w:pPr>
    <w:rPr>
      <w:color w:val="404040" w:themeColor="text1" w:themeTint="BF"/>
      <w:sz w:val="18"/>
      <w:szCs w:val="20"/>
      <w:lang w:eastAsia="ja-JP"/>
    </w:rPr>
  </w:style>
  <w:style w:type="table" w:customStyle="1" w:styleId="SyllabusTable-withBorders">
    <w:name w:val="Syllabus Table - with Borders"/>
    <w:basedOn w:val="TableNormal"/>
    <w:uiPriority w:val="99"/>
    <w:rsid w:val="00DD5E66"/>
    <w:pPr>
      <w:spacing w:before="80" w:after="80" w:line="240" w:lineRule="auto"/>
    </w:pPr>
    <w:rPr>
      <w:color w:val="404040" w:themeColor="text1" w:themeTint="BF"/>
      <w:sz w:val="18"/>
      <w:szCs w:val="20"/>
      <w:lang w:eastAsia="ja-JP"/>
    </w:rPr>
    <w:tblPr>
      <w:tblBorders>
        <w:bottom w:val="single" w:sz="4" w:space="0" w:color="4472C4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4472C4" w:themeColor="accent1"/>
        <w:sz w:val="20"/>
      </w:rPr>
      <w:tblPr/>
      <w:tcPr>
        <w:tcBorders>
          <w:top w:val="nil"/>
          <w:left w:val="nil"/>
          <w:bottom w:val="single" w:sz="4" w:space="0" w:color="4472C4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Footer">
    <w:name w:val="footer"/>
    <w:basedOn w:val="Normal"/>
    <w:link w:val="FooterChar"/>
    <w:uiPriority w:val="99"/>
    <w:unhideWhenUsed/>
    <w:rsid w:val="00DD5E66"/>
    <w:pPr>
      <w:pBdr>
        <w:top w:val="single" w:sz="4" w:space="6" w:color="4472C4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sid w:val="00DD5E66"/>
    <w:rPr>
      <w:b/>
      <w:bCs/>
      <w:color w:val="262626" w:themeColor="text1" w:themeTint="D9"/>
      <w:sz w:val="18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DD5E6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Joyce</dc:creator>
  <cp:keywords/>
  <dc:description/>
  <cp:lastModifiedBy>Tara Joyce</cp:lastModifiedBy>
  <cp:revision>5</cp:revision>
  <dcterms:created xsi:type="dcterms:W3CDTF">2017-06-22T05:17:00Z</dcterms:created>
  <dcterms:modified xsi:type="dcterms:W3CDTF">2017-07-03T14:13:00Z</dcterms:modified>
</cp:coreProperties>
</file>