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D76E" w14:textId="228A73D3" w:rsidR="00CC30EE" w:rsidRDefault="00457685">
      <w:pPr>
        <w:pStyle w:val="Title"/>
      </w:pPr>
      <w:proofErr w:type="spellStart"/>
      <w:r>
        <w:t>Sarett</w:t>
      </w:r>
      <w:proofErr w:type="spellEnd"/>
      <w:r>
        <w:t xml:space="preserve"> Nature Center Nature Explorers</w:t>
      </w:r>
      <w:r w:rsidR="00423C8B">
        <w:t xml:space="preserve"> Syllabus</w:t>
      </w:r>
    </w:p>
    <w:p w14:paraId="1D075095" w14:textId="711C5DB7" w:rsidR="00CC30EE" w:rsidRDefault="00457685">
      <w:pPr>
        <w:pStyle w:val="Subtitle"/>
      </w:pPr>
      <w:r>
        <w:t>Fall 2018</w:t>
      </w:r>
    </w:p>
    <w:p w14:paraId="3CAB31C1" w14:textId="77777777"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14:paraId="50A78D05" w14:textId="77777777">
        <w:trPr>
          <w:cnfStyle w:val="100000000000" w:firstRow="1" w:lastRow="0" w:firstColumn="0" w:lastColumn="0" w:oddVBand="0" w:evenVBand="0" w:oddHBand="0" w:evenHBand="0" w:firstRowFirstColumn="0" w:firstRowLastColumn="0" w:lastRowFirstColumn="0" w:lastRowLastColumn="0"/>
        </w:trPr>
        <w:tc>
          <w:tcPr>
            <w:tcW w:w="1669" w:type="pct"/>
          </w:tcPr>
          <w:p w14:paraId="0EA099D9" w14:textId="0CC8A42F" w:rsidR="00CC30EE" w:rsidRDefault="00457685">
            <w:r>
              <w:t>Eileen Carlson</w:t>
            </w:r>
          </w:p>
        </w:tc>
        <w:tc>
          <w:tcPr>
            <w:tcW w:w="1663" w:type="pct"/>
          </w:tcPr>
          <w:p w14:paraId="423AE06A" w14:textId="61F21624" w:rsidR="00CC30EE" w:rsidRDefault="00457685">
            <w:r>
              <w:t>eileenc@sarett.com</w:t>
            </w:r>
          </w:p>
        </w:tc>
        <w:tc>
          <w:tcPr>
            <w:tcW w:w="1668" w:type="pct"/>
          </w:tcPr>
          <w:p w14:paraId="67C02064" w14:textId="704A079A" w:rsidR="00CC30EE" w:rsidRDefault="00457685">
            <w:proofErr w:type="spellStart"/>
            <w:r>
              <w:t>Sarett</w:t>
            </w:r>
            <w:proofErr w:type="spellEnd"/>
            <w:r>
              <w:t xml:space="preserve"> Nature Center, Listed Days, 2:30-4:30 p.m.</w:t>
            </w:r>
          </w:p>
        </w:tc>
      </w:tr>
      <w:tr w:rsidR="00CC30EE" w14:paraId="2217AC59" w14:textId="77777777">
        <w:sdt>
          <w:sdtPr>
            <w:rPr>
              <w:rStyle w:val="Strong"/>
            </w:rPr>
            <w:id w:val="1293945277"/>
            <w:placeholder>
              <w:docPart w:val="249D283490644097B2D9D1DE9519B22F"/>
            </w:placeholder>
            <w:temporary/>
            <w:showingPlcHdr/>
            <w:text/>
          </w:sdtPr>
          <w:sdtEndPr>
            <w:rPr>
              <w:rStyle w:val="DefaultParagraphFont"/>
              <w:b w:val="0"/>
              <w:bCs w:val="0"/>
              <w:color w:val="404040" w:themeColor="text1" w:themeTint="BF"/>
            </w:rPr>
          </w:sdtEndPr>
          <w:sdtContent>
            <w:tc>
              <w:tcPr>
                <w:tcW w:w="1669" w:type="pct"/>
              </w:tcPr>
              <w:p w14:paraId="46D9D9D9" w14:textId="77777777" w:rsidR="00CC30EE" w:rsidRDefault="00423C8B">
                <w:pPr>
                  <w:pStyle w:val="NoSpacing"/>
                </w:pPr>
                <w:r>
                  <w:rPr>
                    <w:rStyle w:val="Strong"/>
                  </w:rPr>
                  <w:t>[Instructor Name]</w:t>
                </w:r>
              </w:p>
            </w:tc>
          </w:sdtContent>
        </w:sdt>
        <w:sdt>
          <w:sdtPr>
            <w:id w:val="-756277065"/>
            <w:placeholder>
              <w:docPart w:val="1A0F9C8FE7CE4F9B8EB56AD39C58DF9F"/>
            </w:placeholder>
            <w:temporary/>
            <w:showingPlcHdr/>
            <w:text/>
          </w:sdtPr>
          <w:sdtContent>
            <w:tc>
              <w:tcPr>
                <w:tcW w:w="1663" w:type="pct"/>
              </w:tcPr>
              <w:p w14:paraId="2E873C4A" w14:textId="77777777" w:rsidR="00CC30EE" w:rsidRDefault="00423C8B">
                <w:pPr>
                  <w:pStyle w:val="NoSpacing"/>
                </w:pPr>
                <w:r>
                  <w:t>[Email address]</w:t>
                </w:r>
              </w:p>
            </w:tc>
          </w:sdtContent>
        </w:sdt>
        <w:sdt>
          <w:sdtPr>
            <w:id w:val="1230964513"/>
            <w:placeholder>
              <w:docPart w:val="C74E092A002C4FD1BC9F8B6A0230499D"/>
            </w:placeholder>
            <w:temporary/>
            <w:showingPlcHdr/>
            <w:text/>
          </w:sdtPr>
          <w:sdtContent>
            <w:tc>
              <w:tcPr>
                <w:tcW w:w="1668" w:type="pct"/>
              </w:tcPr>
              <w:p w14:paraId="1520B049" w14:textId="77777777" w:rsidR="00CC30EE" w:rsidRDefault="00423C8B">
                <w:pPr>
                  <w:pStyle w:val="NoSpacing"/>
                </w:pPr>
                <w:r>
                  <w:t>[Location, Hours, Days]</w:t>
                </w:r>
              </w:p>
            </w:tc>
          </w:sdtContent>
        </w:sdt>
      </w:tr>
    </w:tbl>
    <w:p w14:paraId="013BA548" w14:textId="77777777" w:rsidR="00CC30EE" w:rsidRDefault="00423C8B">
      <w:pPr>
        <w:pStyle w:val="Heading1"/>
      </w:pPr>
      <w:r>
        <w:t>General Information</w:t>
      </w:r>
    </w:p>
    <w:p w14:paraId="124C5CF1" w14:textId="77777777" w:rsidR="00457685" w:rsidRPr="00261281" w:rsidRDefault="00457685" w:rsidP="00457685">
      <w:pPr>
        <w:rPr>
          <w:sz w:val="28"/>
        </w:rPr>
      </w:pPr>
      <w:r w:rsidRPr="00261281">
        <w:rPr>
          <w:sz w:val="28"/>
        </w:rPr>
        <w:t xml:space="preserve">The Nature Explorer program is a series of </w:t>
      </w:r>
      <w:r>
        <w:rPr>
          <w:sz w:val="28"/>
        </w:rPr>
        <w:t xml:space="preserve">natural science </w:t>
      </w:r>
      <w:r w:rsidRPr="00261281">
        <w:rPr>
          <w:sz w:val="28"/>
        </w:rPr>
        <w:t xml:space="preserve">classes designed to supplement homeschooling curriculums.  We explore </w:t>
      </w:r>
      <w:proofErr w:type="gramStart"/>
      <w:r w:rsidRPr="00261281">
        <w:rPr>
          <w:sz w:val="28"/>
        </w:rPr>
        <w:t>various topics</w:t>
      </w:r>
      <w:proofErr w:type="gramEnd"/>
      <w:r w:rsidRPr="00261281">
        <w:rPr>
          <w:sz w:val="28"/>
        </w:rPr>
        <w:t xml:space="preserve"> through interactive lectures as well as hands-on activities both inside and outside.  We also provide a </w:t>
      </w:r>
      <w:r w:rsidRPr="00261281">
        <w:rPr>
          <w:i/>
          <w:sz w:val="28"/>
        </w:rPr>
        <w:t>Parent Page</w:t>
      </w:r>
      <w:r w:rsidRPr="00261281">
        <w:rPr>
          <w:sz w:val="28"/>
        </w:rPr>
        <w:t>, an outline of the day’s presentation for review and/or portfolio use.</w:t>
      </w:r>
    </w:p>
    <w:p w14:paraId="4572CB14" w14:textId="77777777" w:rsidR="00457685" w:rsidRPr="00261281" w:rsidRDefault="00457685" w:rsidP="00457685">
      <w:pPr>
        <w:rPr>
          <w:sz w:val="28"/>
        </w:rPr>
      </w:pPr>
      <w:r w:rsidRPr="00261281">
        <w:rPr>
          <w:sz w:val="28"/>
        </w:rPr>
        <w:t>We request the parents of our six- to nine-year-old students stay to assist their children unless they also have younger children who require supervision (outside the classrooms, please).  Parents of our older students (10 years and up) are welcome to stay and share the discoveries, but their presence is not necessary.</w:t>
      </w:r>
    </w:p>
    <w:p w14:paraId="5BFFC74A" w14:textId="77777777" w:rsidR="00457685" w:rsidRPr="00457685" w:rsidRDefault="00457685" w:rsidP="00457685">
      <w:pPr>
        <w:pStyle w:val="NoSpacing"/>
        <w:rPr>
          <w:sz w:val="28"/>
        </w:rPr>
      </w:pPr>
      <w:r w:rsidRPr="00457685">
        <w:rPr>
          <w:sz w:val="28"/>
        </w:rPr>
        <w:t>Students should bring a notebook to use as a journal.  We will record key facts and illustrations about the day’s topic as well as field observations.</w:t>
      </w:r>
    </w:p>
    <w:p w14:paraId="5FE585F8" w14:textId="77777777" w:rsidR="00457685" w:rsidRPr="00261281" w:rsidRDefault="00457685" w:rsidP="00457685">
      <w:pPr>
        <w:rPr>
          <w:sz w:val="28"/>
        </w:rPr>
      </w:pPr>
    </w:p>
    <w:p w14:paraId="0B51297C" w14:textId="77777777" w:rsidR="00CE5536" w:rsidRDefault="00CE5536" w:rsidP="00CE5536"/>
    <w:p w14:paraId="43B13145" w14:textId="77777777" w:rsidR="00CE5536" w:rsidRPr="00CE5536" w:rsidRDefault="00CE5536" w:rsidP="00CE5536"/>
    <w:p w14:paraId="7FBBF8E2" w14:textId="6F2CBFC3" w:rsidR="00CC30EE" w:rsidRDefault="00423C8B">
      <w:pPr>
        <w:pStyle w:val="Heading2"/>
      </w:pPr>
      <w:r>
        <w:t>Expectations and Goals</w:t>
      </w:r>
      <w:r w:rsidR="00CE5536">
        <w:t xml:space="preserve">: </w:t>
      </w:r>
      <w:r w:rsidR="00457685">
        <w:t>Pass/Fail</w:t>
      </w:r>
      <w:r w:rsidR="00597A17">
        <w:t xml:space="preserve"> with completed journal.</w:t>
      </w:r>
      <w:bookmarkStart w:id="0" w:name="_GoBack"/>
      <w:bookmarkEnd w:id="0"/>
    </w:p>
    <w:p w14:paraId="6947E79E" w14:textId="77777777" w:rsidR="00CE5536" w:rsidRDefault="00CE5536">
      <w:pPr>
        <w:pStyle w:val="Heading1"/>
      </w:pPr>
    </w:p>
    <w:p w14:paraId="068D796F" w14:textId="77777777" w:rsidR="00CC30EE" w:rsidRDefault="00423C8B">
      <w:pPr>
        <w:pStyle w:val="Heading1"/>
      </w:pPr>
      <w:r>
        <w:t>Course Materials</w:t>
      </w:r>
    </w:p>
    <w:p w14:paraId="7C78536A" w14:textId="77777777" w:rsidR="00CC30EE" w:rsidRDefault="00423C8B">
      <w:pPr>
        <w:pStyle w:val="Heading2"/>
      </w:pPr>
      <w:r>
        <w:t>Required Materials</w:t>
      </w:r>
      <w:r w:rsidR="00CE5536">
        <w:t xml:space="preserve"> (most should be provided by teacher covered in course fee, indicate if provided by student, i.e. sewing kit)</w:t>
      </w:r>
    </w:p>
    <w:p w14:paraId="2F24FD46" w14:textId="7CF2A620" w:rsidR="00CE5536" w:rsidRDefault="00457685">
      <w:pPr>
        <w:pStyle w:val="ListBullet"/>
      </w:pPr>
      <w:r>
        <w:t>Journal</w:t>
      </w:r>
    </w:p>
    <w:p w14:paraId="7D38C0CA" w14:textId="4A9F55D0" w:rsidR="00CC30EE" w:rsidRDefault="00457685" w:rsidP="00457685">
      <w:pPr>
        <w:pStyle w:val="ListBullet"/>
      </w:pPr>
      <w:r>
        <w:t>Pencil</w:t>
      </w:r>
    </w:p>
    <w:p w14:paraId="05490464" w14:textId="77777777" w:rsidR="00CC30EE" w:rsidRDefault="00423C8B">
      <w:pPr>
        <w:pStyle w:val="Heading2"/>
      </w:pPr>
      <w:r>
        <w:lastRenderedPageBreak/>
        <w:t>Optional Materials</w:t>
      </w:r>
      <w:r w:rsidR="00CE5536">
        <w:t xml:space="preserve"> (provided by student/family)</w:t>
      </w:r>
    </w:p>
    <w:p w14:paraId="5D3A1F4F" w14:textId="77777777" w:rsidR="00CE5536" w:rsidRDefault="00CE5536">
      <w:pPr>
        <w:pStyle w:val="Heading1"/>
      </w:pPr>
    </w:p>
    <w:p w14:paraId="19CFEF45" w14:textId="77777777"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1947"/>
        <w:gridCol w:w="2920"/>
        <w:gridCol w:w="1947"/>
        <w:gridCol w:w="2920"/>
      </w:tblGrid>
      <w:tr w:rsidR="00CC30EE" w14:paraId="6CC3BDF7" w14:textId="77777777"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591AEE2D" w14:textId="77777777" w:rsidR="00CC30EE" w:rsidRDefault="00423C8B">
            <w:r>
              <w:t>Week</w:t>
            </w:r>
          </w:p>
        </w:tc>
        <w:tc>
          <w:tcPr>
            <w:tcW w:w="1500" w:type="pct"/>
          </w:tcPr>
          <w:p w14:paraId="79301274" w14:textId="77777777"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14:paraId="4440F1BD"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14:paraId="0A86B468" w14:textId="77777777" w:rsidR="00CC30EE" w:rsidRDefault="00CC30EE">
            <w:pPr>
              <w:cnfStyle w:val="100000000000" w:firstRow="1" w:lastRow="0" w:firstColumn="0" w:lastColumn="0" w:oddVBand="0" w:evenVBand="0" w:oddHBand="0" w:evenHBand="0" w:firstRowFirstColumn="0" w:firstRowLastColumn="0" w:lastRowFirstColumn="0" w:lastRowLastColumn="0"/>
            </w:pPr>
          </w:p>
        </w:tc>
      </w:tr>
      <w:tr w:rsidR="00457685" w14:paraId="5AFC6B72" w14:textId="77777777" w:rsidTr="00457685">
        <w:tc>
          <w:tcPr>
            <w:cnfStyle w:val="001000000000" w:firstRow="0" w:lastRow="0" w:firstColumn="1" w:lastColumn="0" w:oddVBand="0" w:evenVBand="0" w:oddHBand="0" w:evenHBand="0" w:firstRowFirstColumn="0" w:firstRowLastColumn="0" w:lastRowFirstColumn="0" w:lastRowLastColumn="0"/>
            <w:tcW w:w="1000" w:type="pct"/>
          </w:tcPr>
          <w:p w14:paraId="2C5B91CF" w14:textId="36490B7D" w:rsidR="00457685" w:rsidRPr="00457685" w:rsidRDefault="00457685" w:rsidP="00457685">
            <w:pPr>
              <w:pStyle w:val="NoSpacing"/>
              <w:jc w:val="center"/>
              <w:rPr>
                <w:rFonts w:ascii="Calibri" w:hAnsi="Calibri" w:cs="Calibri"/>
                <w:color w:val="auto"/>
                <w:szCs w:val="24"/>
              </w:rPr>
            </w:pPr>
            <w:r>
              <w:rPr>
                <w:rFonts w:ascii="Calibri" w:hAnsi="Calibri" w:cs="Calibri"/>
                <w:color w:val="auto"/>
                <w:szCs w:val="24"/>
              </w:rPr>
              <w:t>September 26</w:t>
            </w:r>
          </w:p>
        </w:tc>
        <w:tc>
          <w:tcPr>
            <w:tcW w:w="4000" w:type="pct"/>
            <w:gridSpan w:val="3"/>
          </w:tcPr>
          <w:p w14:paraId="1A04EDE7" w14:textId="77777777" w:rsidR="00457685" w:rsidRPr="007D6163" w:rsidRDefault="00457685" w:rsidP="0045768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7D6163">
              <w:rPr>
                <w:rFonts w:ascii="Calibri" w:hAnsi="Calibri" w:cs="Calibri"/>
                <w:color w:val="auto"/>
                <w:szCs w:val="24"/>
                <w:u w:val="single"/>
              </w:rPr>
              <w:t>SOIL SURPRISES</w:t>
            </w:r>
            <w:r>
              <w:rPr>
                <w:rFonts w:ascii="Calibri" w:hAnsi="Calibri" w:cs="Calibri"/>
                <w:color w:val="auto"/>
                <w:szCs w:val="24"/>
              </w:rPr>
              <w:t>:</w:t>
            </w:r>
            <w:r w:rsidRPr="007D6163">
              <w:rPr>
                <w:rFonts w:ascii="Calibri" w:hAnsi="Calibri" w:cs="Calibri"/>
                <w:color w:val="auto"/>
                <w:szCs w:val="24"/>
              </w:rPr>
              <w:t xml:space="preserve">  </w:t>
            </w:r>
            <w:r w:rsidRPr="008A306F">
              <w:rPr>
                <w:rFonts w:ascii="Calibri" w:hAnsi="Calibri" w:cs="Calibri"/>
                <w:color w:val="auto"/>
                <w:szCs w:val="24"/>
              </w:rPr>
              <w:t xml:space="preserve">We’ll learn </w:t>
            </w:r>
            <w:r>
              <w:rPr>
                <w:rFonts w:ascii="Calibri" w:hAnsi="Calibri" w:cs="Calibri"/>
                <w:color w:val="auto"/>
                <w:szCs w:val="24"/>
              </w:rPr>
              <w:t>how</w:t>
            </w:r>
            <w:r w:rsidRPr="008A306F">
              <w:rPr>
                <w:rFonts w:ascii="Calibri" w:hAnsi="Calibri" w:cs="Calibri"/>
                <w:color w:val="auto"/>
                <w:szCs w:val="24"/>
              </w:rPr>
              <w:t xml:space="preserve"> soil </w:t>
            </w:r>
            <w:proofErr w:type="gramStart"/>
            <w:r w:rsidRPr="008A306F">
              <w:rPr>
                <w:rFonts w:ascii="Calibri" w:hAnsi="Calibri" w:cs="Calibri"/>
                <w:color w:val="auto"/>
                <w:szCs w:val="24"/>
              </w:rPr>
              <w:t>types,</w:t>
            </w:r>
            <w:proofErr w:type="gramEnd"/>
            <w:r w:rsidRPr="008A306F">
              <w:rPr>
                <w:rFonts w:ascii="Calibri" w:hAnsi="Calibri" w:cs="Calibri"/>
                <w:color w:val="auto"/>
                <w:szCs w:val="24"/>
              </w:rPr>
              <w:t xml:space="preserve"> percolation rates and compaction of soils affect the plant and forest community then explore t</w:t>
            </w:r>
            <w:r w:rsidRPr="007D6163">
              <w:rPr>
                <w:rFonts w:ascii="Calibri" w:hAnsi="Calibri" w:cs="Calibri"/>
                <w:color w:val="auto"/>
                <w:szCs w:val="24"/>
              </w:rPr>
              <w:t xml:space="preserve">he animal kingdom that extends beneath the leaf litter of the forest.  </w:t>
            </w:r>
          </w:p>
          <w:p w14:paraId="546C54C2" w14:textId="77777777" w:rsidR="00457685" w:rsidRDefault="00457685">
            <w:pPr>
              <w:cnfStyle w:val="000000000000" w:firstRow="0" w:lastRow="0" w:firstColumn="0" w:lastColumn="0" w:oddVBand="0" w:evenVBand="0" w:oddHBand="0" w:evenHBand="0" w:firstRowFirstColumn="0" w:firstRowLastColumn="0" w:lastRowFirstColumn="0" w:lastRowLastColumn="0"/>
            </w:pPr>
          </w:p>
        </w:tc>
      </w:tr>
      <w:tr w:rsidR="00457685" w14:paraId="01A26F14" w14:textId="77777777" w:rsidTr="00457685">
        <w:tc>
          <w:tcPr>
            <w:cnfStyle w:val="001000000000" w:firstRow="0" w:lastRow="0" w:firstColumn="1" w:lastColumn="0" w:oddVBand="0" w:evenVBand="0" w:oddHBand="0" w:evenHBand="0" w:firstRowFirstColumn="0" w:firstRowLastColumn="0" w:lastRowFirstColumn="0" w:lastRowLastColumn="0"/>
            <w:tcW w:w="1000" w:type="pct"/>
          </w:tcPr>
          <w:p w14:paraId="742330C4" w14:textId="77777777" w:rsidR="00457685" w:rsidRDefault="00457685" w:rsidP="00457685">
            <w:pPr>
              <w:pStyle w:val="NoSpacing"/>
              <w:jc w:val="center"/>
              <w:rPr>
                <w:rFonts w:ascii="Calibri" w:hAnsi="Calibri" w:cs="Calibri"/>
                <w:color w:val="auto"/>
                <w:szCs w:val="24"/>
              </w:rPr>
            </w:pPr>
            <w:r>
              <w:rPr>
                <w:rFonts w:ascii="Calibri" w:hAnsi="Calibri" w:cs="Calibri"/>
                <w:color w:val="auto"/>
                <w:szCs w:val="24"/>
              </w:rPr>
              <w:t>October 10</w:t>
            </w:r>
          </w:p>
          <w:p w14:paraId="20B2CD82" w14:textId="77777777" w:rsidR="00457685" w:rsidRDefault="00457685"/>
        </w:tc>
        <w:tc>
          <w:tcPr>
            <w:tcW w:w="4000" w:type="pct"/>
            <w:gridSpan w:val="3"/>
          </w:tcPr>
          <w:p w14:paraId="3BDFAF39" w14:textId="61E3E3A4" w:rsidR="00457685" w:rsidRPr="00457685" w:rsidRDefault="00457685" w:rsidP="00457685">
            <w:pPr>
              <w:pStyle w:val="Title"/>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val="0"/>
                <w:bCs w:val="0"/>
                <w:color w:val="auto"/>
                <w:spacing w:val="0"/>
                <w:kern w:val="0"/>
                <w:sz w:val="18"/>
                <w:szCs w:val="24"/>
              </w:rPr>
            </w:pPr>
            <w:r w:rsidRPr="00457685">
              <w:rPr>
                <w:rFonts w:ascii="Calibri" w:eastAsiaTheme="minorHAnsi" w:hAnsi="Calibri" w:cs="Calibri"/>
                <w:b w:val="0"/>
                <w:bCs w:val="0"/>
                <w:color w:val="auto"/>
                <w:spacing w:val="0"/>
                <w:kern w:val="0"/>
                <w:sz w:val="18"/>
                <w:szCs w:val="24"/>
                <w:u w:val="single"/>
              </w:rPr>
              <w:t>MIGHTY MINERALS</w:t>
            </w:r>
            <w:r>
              <w:rPr>
                <w:rFonts w:ascii="Calibri" w:eastAsiaTheme="minorHAnsi" w:hAnsi="Calibri" w:cs="Calibri"/>
                <w:b w:val="0"/>
                <w:bCs w:val="0"/>
                <w:color w:val="auto"/>
                <w:spacing w:val="0"/>
                <w:kern w:val="0"/>
                <w:sz w:val="18"/>
                <w:szCs w:val="24"/>
              </w:rPr>
              <w:t>:</w:t>
            </w:r>
            <w:r w:rsidRPr="007D6163">
              <w:rPr>
                <w:rFonts w:ascii="Calibri" w:hAnsi="Calibri" w:cs="Calibri"/>
                <w:sz w:val="24"/>
                <w:szCs w:val="24"/>
              </w:rPr>
              <w:t xml:space="preserve"> </w:t>
            </w:r>
            <w:r w:rsidRPr="00457685">
              <w:rPr>
                <w:rFonts w:ascii="Calibri" w:eastAsiaTheme="minorHAnsi" w:hAnsi="Calibri" w:cs="Calibri"/>
                <w:b w:val="0"/>
                <w:bCs w:val="0"/>
                <w:color w:val="auto"/>
                <w:spacing w:val="0"/>
                <w:kern w:val="0"/>
                <w:sz w:val="18"/>
                <w:szCs w:val="24"/>
              </w:rPr>
              <w:t>Minerals, the building blocks of rocks, are identified by studying their properties.  We’ll perform simple tests to discover the identity of some common minerals.</w:t>
            </w:r>
          </w:p>
          <w:p w14:paraId="1565E8D8" w14:textId="77777777" w:rsidR="00457685" w:rsidRDefault="00457685">
            <w:pPr>
              <w:cnfStyle w:val="000000000000" w:firstRow="0" w:lastRow="0" w:firstColumn="0" w:lastColumn="0" w:oddVBand="0" w:evenVBand="0" w:oddHBand="0" w:evenHBand="0" w:firstRowFirstColumn="0" w:firstRowLastColumn="0" w:lastRowFirstColumn="0" w:lastRowLastColumn="0"/>
            </w:pPr>
          </w:p>
        </w:tc>
      </w:tr>
      <w:tr w:rsidR="00457685" w14:paraId="57EDEEEE" w14:textId="77777777" w:rsidTr="00457685">
        <w:tc>
          <w:tcPr>
            <w:cnfStyle w:val="001000000000" w:firstRow="0" w:lastRow="0" w:firstColumn="1" w:lastColumn="0" w:oddVBand="0" w:evenVBand="0" w:oddHBand="0" w:evenHBand="0" w:firstRowFirstColumn="0" w:firstRowLastColumn="0" w:lastRowFirstColumn="0" w:lastRowLastColumn="0"/>
            <w:tcW w:w="1000" w:type="pct"/>
          </w:tcPr>
          <w:p w14:paraId="52E0D214" w14:textId="77777777" w:rsidR="00457685" w:rsidRDefault="00457685" w:rsidP="00457685">
            <w:pPr>
              <w:pStyle w:val="NoSpacing"/>
              <w:jc w:val="center"/>
              <w:rPr>
                <w:rFonts w:ascii="Calibri" w:hAnsi="Calibri" w:cs="Calibri"/>
                <w:color w:val="auto"/>
                <w:szCs w:val="24"/>
              </w:rPr>
            </w:pPr>
            <w:r>
              <w:rPr>
                <w:rFonts w:ascii="Calibri" w:hAnsi="Calibri" w:cs="Calibri"/>
                <w:color w:val="auto"/>
                <w:szCs w:val="24"/>
              </w:rPr>
              <w:t>October 24</w:t>
            </w:r>
          </w:p>
          <w:p w14:paraId="4F8C061E" w14:textId="77777777" w:rsidR="00457685" w:rsidRDefault="00457685"/>
        </w:tc>
        <w:tc>
          <w:tcPr>
            <w:tcW w:w="4000" w:type="pct"/>
            <w:gridSpan w:val="3"/>
          </w:tcPr>
          <w:p w14:paraId="077D5EA1" w14:textId="77777777" w:rsidR="00457685" w:rsidRPr="007D6163" w:rsidRDefault="00457685" w:rsidP="0045768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7D6163">
              <w:rPr>
                <w:rFonts w:ascii="Calibri" w:hAnsi="Calibri" w:cs="Calibri"/>
                <w:color w:val="auto"/>
                <w:szCs w:val="24"/>
                <w:u w:val="single"/>
              </w:rPr>
              <w:t>ROCK CYCLE</w:t>
            </w:r>
            <w:r w:rsidRPr="007D6163">
              <w:rPr>
                <w:rFonts w:ascii="Calibri" w:hAnsi="Calibri" w:cs="Calibri"/>
                <w:color w:val="auto"/>
                <w:szCs w:val="24"/>
              </w:rPr>
              <w:t>:  Planet Earth is the ultimate recycler.  Rocks are never destroyed; the bits and pieces are used to make “new” ones.  Students will learn how the three rock groups are formed from other rocks.</w:t>
            </w:r>
          </w:p>
          <w:p w14:paraId="7E352589" w14:textId="77777777" w:rsidR="00457685" w:rsidRDefault="00457685">
            <w:pPr>
              <w:cnfStyle w:val="000000000000" w:firstRow="0" w:lastRow="0" w:firstColumn="0" w:lastColumn="0" w:oddVBand="0" w:evenVBand="0" w:oddHBand="0" w:evenHBand="0" w:firstRowFirstColumn="0" w:firstRowLastColumn="0" w:lastRowFirstColumn="0" w:lastRowLastColumn="0"/>
            </w:pPr>
          </w:p>
        </w:tc>
      </w:tr>
      <w:tr w:rsidR="00457685" w:rsidRPr="00CE5536" w14:paraId="1ADD014E" w14:textId="77777777" w:rsidTr="00457685">
        <w:tc>
          <w:tcPr>
            <w:cnfStyle w:val="001000000000" w:firstRow="0" w:lastRow="0" w:firstColumn="1" w:lastColumn="0" w:oddVBand="0" w:evenVBand="0" w:oddHBand="0" w:evenHBand="0" w:firstRowFirstColumn="0" w:firstRowLastColumn="0" w:lastRowFirstColumn="0" w:lastRowLastColumn="0"/>
            <w:tcW w:w="1000" w:type="pct"/>
          </w:tcPr>
          <w:p w14:paraId="7FC4F564" w14:textId="77777777" w:rsidR="00457685" w:rsidRDefault="00457685" w:rsidP="00457685">
            <w:pPr>
              <w:pStyle w:val="NoSpacing"/>
              <w:jc w:val="center"/>
              <w:rPr>
                <w:rFonts w:ascii="Calibri" w:hAnsi="Calibri" w:cs="Calibri"/>
                <w:color w:val="auto"/>
                <w:szCs w:val="24"/>
              </w:rPr>
            </w:pPr>
            <w:r>
              <w:rPr>
                <w:rFonts w:ascii="Calibri" w:hAnsi="Calibri" w:cs="Calibri"/>
                <w:color w:val="auto"/>
                <w:szCs w:val="24"/>
              </w:rPr>
              <w:t>November 7</w:t>
            </w:r>
          </w:p>
          <w:p w14:paraId="5DF40B88" w14:textId="77777777" w:rsidR="00457685" w:rsidRPr="00CE5536" w:rsidRDefault="00457685" w:rsidP="00457685">
            <w:pPr>
              <w:rPr>
                <w:b w:val="0"/>
              </w:rPr>
            </w:pPr>
          </w:p>
        </w:tc>
        <w:tc>
          <w:tcPr>
            <w:tcW w:w="4000" w:type="pct"/>
            <w:gridSpan w:val="3"/>
          </w:tcPr>
          <w:p w14:paraId="28324B6C" w14:textId="77777777" w:rsidR="00457685" w:rsidRDefault="00457685" w:rsidP="0045768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7D6163">
              <w:rPr>
                <w:rFonts w:ascii="Calibri" w:hAnsi="Calibri" w:cs="Calibri"/>
                <w:color w:val="auto"/>
                <w:szCs w:val="24"/>
                <w:u w:val="single"/>
              </w:rPr>
              <w:t>ROCKS FIELD STUDY</w:t>
            </w:r>
            <w:r w:rsidRPr="007D6163">
              <w:rPr>
                <w:rFonts w:ascii="Calibri" w:hAnsi="Calibri" w:cs="Calibri"/>
                <w:color w:val="auto"/>
                <w:szCs w:val="24"/>
              </w:rPr>
              <w:t xml:space="preserve">: </w:t>
            </w:r>
            <w:r>
              <w:rPr>
                <w:rFonts w:ascii="Calibri" w:hAnsi="Calibri" w:cs="Calibri"/>
                <w:color w:val="auto"/>
                <w:szCs w:val="24"/>
              </w:rPr>
              <w:t xml:space="preserve"> We will meet at a beach (either Warren Dunes or Grand Mere State Park) to </w:t>
            </w:r>
            <w:r w:rsidRPr="007D6163">
              <w:rPr>
                <w:rFonts w:ascii="Calibri" w:hAnsi="Calibri" w:cs="Calibri"/>
                <w:color w:val="auto"/>
                <w:szCs w:val="24"/>
              </w:rPr>
              <w:t>discuss techniques to identify the main types of rocks</w:t>
            </w:r>
            <w:r>
              <w:rPr>
                <w:rFonts w:ascii="Calibri" w:hAnsi="Calibri" w:cs="Calibri"/>
                <w:color w:val="auto"/>
                <w:szCs w:val="24"/>
              </w:rPr>
              <w:t>. W</w:t>
            </w:r>
            <w:r w:rsidRPr="007D6163">
              <w:rPr>
                <w:rFonts w:ascii="Calibri" w:hAnsi="Calibri" w:cs="Calibri"/>
                <w:color w:val="auto"/>
                <w:szCs w:val="24"/>
              </w:rPr>
              <w:t xml:space="preserve">e’ll </w:t>
            </w:r>
            <w:r>
              <w:rPr>
                <w:rFonts w:ascii="Calibri" w:hAnsi="Calibri" w:cs="Calibri"/>
                <w:color w:val="auto"/>
                <w:szCs w:val="24"/>
              </w:rPr>
              <w:t xml:space="preserve">then </w:t>
            </w:r>
            <w:r w:rsidRPr="007D6163">
              <w:rPr>
                <w:rFonts w:ascii="Calibri" w:hAnsi="Calibri" w:cs="Calibri"/>
                <w:color w:val="auto"/>
                <w:szCs w:val="24"/>
              </w:rPr>
              <w:t xml:space="preserve">put those skills to use to build a basic rock collection. </w:t>
            </w:r>
          </w:p>
          <w:p w14:paraId="278455D1" w14:textId="77777777" w:rsidR="00457685" w:rsidRPr="00CE5536" w:rsidRDefault="00457685" w:rsidP="00457685">
            <w:pPr>
              <w:cnfStyle w:val="000000000000" w:firstRow="0" w:lastRow="0" w:firstColumn="0" w:lastColumn="0" w:oddVBand="0" w:evenVBand="0" w:oddHBand="0" w:evenHBand="0" w:firstRowFirstColumn="0" w:firstRowLastColumn="0" w:lastRowFirstColumn="0" w:lastRowLastColumn="0"/>
            </w:pPr>
          </w:p>
        </w:tc>
      </w:tr>
      <w:tr w:rsidR="00457685" w14:paraId="4B67AC68" w14:textId="77777777" w:rsidTr="00457685">
        <w:trPr>
          <w:tblHeader/>
        </w:trPr>
        <w:tc>
          <w:tcPr>
            <w:cnfStyle w:val="001000000000" w:firstRow="0" w:lastRow="0" w:firstColumn="1" w:lastColumn="0" w:oddVBand="0" w:evenVBand="0" w:oddHBand="0" w:evenHBand="0" w:firstRowFirstColumn="0" w:firstRowLastColumn="0" w:lastRowFirstColumn="0" w:lastRowLastColumn="0"/>
            <w:tcW w:w="1000" w:type="pct"/>
          </w:tcPr>
          <w:p w14:paraId="657B245D" w14:textId="77777777" w:rsidR="00457685" w:rsidRDefault="00457685" w:rsidP="00457685">
            <w:pPr>
              <w:pStyle w:val="NoSpacing"/>
              <w:jc w:val="center"/>
              <w:rPr>
                <w:rFonts w:ascii="Calibri" w:hAnsi="Calibri" w:cs="Calibri"/>
                <w:color w:val="auto"/>
                <w:szCs w:val="24"/>
              </w:rPr>
            </w:pPr>
            <w:r>
              <w:rPr>
                <w:rFonts w:ascii="Calibri" w:hAnsi="Calibri" w:cs="Calibri"/>
                <w:color w:val="auto"/>
                <w:szCs w:val="24"/>
              </w:rPr>
              <w:t>November 21</w:t>
            </w:r>
          </w:p>
          <w:p w14:paraId="2B87C0AA" w14:textId="77777777" w:rsidR="00457685" w:rsidRDefault="00457685" w:rsidP="00457685"/>
        </w:tc>
        <w:tc>
          <w:tcPr>
            <w:tcW w:w="4000" w:type="pct"/>
            <w:gridSpan w:val="3"/>
          </w:tcPr>
          <w:p w14:paraId="62F5DDE8" w14:textId="77777777" w:rsidR="00457685" w:rsidRDefault="00457685" w:rsidP="0045768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7D6163">
              <w:rPr>
                <w:rFonts w:ascii="Calibri" w:hAnsi="Calibri" w:cs="Calibri"/>
                <w:color w:val="auto"/>
                <w:szCs w:val="24"/>
                <w:u w:val="single"/>
              </w:rPr>
              <w:t>FOSSILS</w:t>
            </w:r>
            <w:r w:rsidRPr="007D6163">
              <w:rPr>
                <w:rFonts w:ascii="Calibri" w:hAnsi="Calibri" w:cs="Calibri"/>
                <w:color w:val="auto"/>
                <w:szCs w:val="24"/>
              </w:rPr>
              <w:t>:  Students will learn how fossils are formed</w:t>
            </w:r>
            <w:r>
              <w:rPr>
                <w:rFonts w:ascii="Calibri" w:hAnsi="Calibri" w:cs="Calibri"/>
                <w:color w:val="auto"/>
                <w:szCs w:val="24"/>
              </w:rPr>
              <w:t>, what can be learned be fossils and the main types of fossils that can be found in Michigan. They will practice identification by sorting fossil samples.</w:t>
            </w:r>
          </w:p>
          <w:p w14:paraId="11F6FD7F" w14:textId="77777777" w:rsidR="00457685" w:rsidRDefault="00457685" w:rsidP="00457685">
            <w:pPr>
              <w:cnfStyle w:val="000000000000" w:firstRow="0" w:lastRow="0" w:firstColumn="0" w:lastColumn="0" w:oddVBand="0" w:evenVBand="0" w:oddHBand="0" w:evenHBand="0" w:firstRowFirstColumn="0" w:firstRowLastColumn="0" w:lastRowFirstColumn="0" w:lastRowLastColumn="0"/>
            </w:pPr>
          </w:p>
        </w:tc>
      </w:tr>
      <w:tr w:rsidR="00457685" w14:paraId="2835AFC2" w14:textId="77777777" w:rsidTr="00457685">
        <w:tc>
          <w:tcPr>
            <w:cnfStyle w:val="001000000000" w:firstRow="0" w:lastRow="0" w:firstColumn="1" w:lastColumn="0" w:oddVBand="0" w:evenVBand="0" w:oddHBand="0" w:evenHBand="0" w:firstRowFirstColumn="0" w:firstRowLastColumn="0" w:lastRowFirstColumn="0" w:lastRowLastColumn="0"/>
            <w:tcW w:w="1000" w:type="pct"/>
          </w:tcPr>
          <w:p w14:paraId="26E0039E" w14:textId="77777777" w:rsidR="00457685" w:rsidRDefault="00457685" w:rsidP="00457685">
            <w:pPr>
              <w:pStyle w:val="NoSpacing"/>
              <w:jc w:val="center"/>
              <w:rPr>
                <w:rFonts w:ascii="Calibri" w:hAnsi="Calibri" w:cs="Calibri"/>
                <w:color w:val="auto"/>
                <w:szCs w:val="24"/>
              </w:rPr>
            </w:pPr>
            <w:r>
              <w:rPr>
                <w:rFonts w:ascii="Calibri" w:hAnsi="Calibri" w:cs="Calibri"/>
                <w:color w:val="auto"/>
                <w:szCs w:val="24"/>
              </w:rPr>
              <w:t>December 5</w:t>
            </w:r>
          </w:p>
          <w:p w14:paraId="634DDF41" w14:textId="77777777" w:rsidR="00457685" w:rsidRDefault="00457685" w:rsidP="00457685"/>
        </w:tc>
        <w:tc>
          <w:tcPr>
            <w:tcW w:w="4000" w:type="pct"/>
            <w:gridSpan w:val="3"/>
          </w:tcPr>
          <w:p w14:paraId="04F4E493" w14:textId="77777777" w:rsidR="00457685" w:rsidRPr="007D6163" w:rsidRDefault="00457685" w:rsidP="0045768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sidRPr="007D6163">
              <w:rPr>
                <w:rFonts w:ascii="Calibri" w:hAnsi="Calibri" w:cs="Calibri"/>
                <w:color w:val="auto"/>
                <w:szCs w:val="24"/>
                <w:u w:val="single"/>
              </w:rPr>
              <w:t>ORIENTEERING</w:t>
            </w:r>
            <w:r w:rsidRPr="007D6163">
              <w:rPr>
                <w:rFonts w:ascii="Calibri" w:hAnsi="Calibri" w:cs="Calibri"/>
                <w:color w:val="auto"/>
                <w:szCs w:val="24"/>
              </w:rPr>
              <w:t>:  A compass is the fail-safe tool for navigation in the wilderness.  Students will learn the basic techniques of using an orienteering compass, complete some practice activities and try some navigation on the trails.</w:t>
            </w:r>
          </w:p>
          <w:p w14:paraId="3D7AB9C6" w14:textId="77777777" w:rsidR="00457685" w:rsidRDefault="00457685" w:rsidP="00457685">
            <w:pPr>
              <w:cnfStyle w:val="000000000000" w:firstRow="0" w:lastRow="0" w:firstColumn="0" w:lastColumn="0" w:oddVBand="0" w:evenVBand="0" w:oddHBand="0" w:evenHBand="0" w:firstRowFirstColumn="0" w:firstRowLastColumn="0" w:lastRowFirstColumn="0" w:lastRowLastColumn="0"/>
            </w:pPr>
          </w:p>
        </w:tc>
      </w:tr>
      <w:tr w:rsidR="00457685" w14:paraId="60B0BBA4" w14:textId="77777777" w:rsidTr="00457685">
        <w:tc>
          <w:tcPr>
            <w:cnfStyle w:val="001000000000" w:firstRow="0" w:lastRow="0" w:firstColumn="1" w:lastColumn="0" w:oddVBand="0" w:evenVBand="0" w:oddHBand="0" w:evenHBand="0" w:firstRowFirstColumn="0" w:firstRowLastColumn="0" w:lastRowFirstColumn="0" w:lastRowLastColumn="0"/>
            <w:tcW w:w="1000" w:type="pct"/>
          </w:tcPr>
          <w:p w14:paraId="6A062ACA" w14:textId="77777777" w:rsidR="00457685" w:rsidRDefault="00457685" w:rsidP="00457685">
            <w:pPr>
              <w:pStyle w:val="NoSpacing"/>
              <w:jc w:val="center"/>
              <w:rPr>
                <w:rFonts w:ascii="Calibri" w:hAnsi="Calibri" w:cs="Calibri"/>
                <w:color w:val="auto"/>
                <w:szCs w:val="24"/>
              </w:rPr>
            </w:pPr>
            <w:r>
              <w:rPr>
                <w:rFonts w:ascii="Calibri" w:hAnsi="Calibri" w:cs="Calibri"/>
                <w:color w:val="auto"/>
                <w:szCs w:val="24"/>
              </w:rPr>
              <w:t>December 19</w:t>
            </w:r>
          </w:p>
          <w:p w14:paraId="2EA45C40" w14:textId="77777777" w:rsidR="00457685" w:rsidRDefault="00457685" w:rsidP="00457685"/>
        </w:tc>
        <w:tc>
          <w:tcPr>
            <w:tcW w:w="4000" w:type="pct"/>
            <w:gridSpan w:val="3"/>
          </w:tcPr>
          <w:p w14:paraId="7273D49F" w14:textId="04BC3C28" w:rsidR="00457685" w:rsidRDefault="00457685" w:rsidP="00457685">
            <w:pPr>
              <w:cnfStyle w:val="000000000000" w:firstRow="0" w:lastRow="0" w:firstColumn="0" w:lastColumn="0" w:oddVBand="0" w:evenVBand="0" w:oddHBand="0" w:evenHBand="0" w:firstRowFirstColumn="0" w:firstRowLastColumn="0" w:lastRowFirstColumn="0" w:lastRowLastColumn="0"/>
            </w:pPr>
            <w:r w:rsidRPr="007D6163">
              <w:rPr>
                <w:rFonts w:ascii="Calibri" w:hAnsi="Calibri" w:cs="Calibri"/>
                <w:color w:val="auto"/>
                <w:szCs w:val="24"/>
                <w:u w:val="single"/>
              </w:rPr>
              <w:t>GEOCACHING</w:t>
            </w:r>
            <w:r>
              <w:rPr>
                <w:rFonts w:ascii="Calibri" w:hAnsi="Calibri" w:cs="Calibri"/>
                <w:color w:val="auto"/>
                <w:szCs w:val="24"/>
              </w:rPr>
              <w:t>:</w:t>
            </w:r>
            <w:r w:rsidRPr="007D6163">
              <w:rPr>
                <w:rFonts w:ascii="Calibri" w:hAnsi="Calibri" w:cs="Calibri"/>
                <w:color w:val="auto"/>
                <w:szCs w:val="24"/>
              </w:rPr>
              <w:t xml:space="preserve">  Learn how to take part in this outdoor treasure-hunting game using the Global Positioning System (GPS).</w:t>
            </w:r>
          </w:p>
        </w:tc>
      </w:tr>
      <w:tr w:rsidR="00457685" w14:paraId="068768AC" w14:textId="77777777" w:rsidTr="00457685">
        <w:tc>
          <w:tcPr>
            <w:cnfStyle w:val="001000000000" w:firstRow="0" w:lastRow="0" w:firstColumn="1" w:lastColumn="0" w:oddVBand="0" w:evenVBand="0" w:oddHBand="0" w:evenHBand="0" w:firstRowFirstColumn="0" w:firstRowLastColumn="0" w:lastRowFirstColumn="0" w:lastRowLastColumn="0"/>
            <w:tcW w:w="1000" w:type="pct"/>
          </w:tcPr>
          <w:p w14:paraId="1843BEA1" w14:textId="77777777" w:rsidR="00457685" w:rsidRDefault="00457685" w:rsidP="00457685">
            <w:pPr>
              <w:pStyle w:val="NoSpacing"/>
              <w:jc w:val="center"/>
              <w:rPr>
                <w:rFonts w:ascii="Calibri" w:hAnsi="Calibri" w:cs="Calibri"/>
                <w:color w:val="auto"/>
                <w:szCs w:val="24"/>
              </w:rPr>
            </w:pPr>
            <w:r>
              <w:rPr>
                <w:rFonts w:ascii="Calibri" w:hAnsi="Calibri" w:cs="Calibri"/>
                <w:color w:val="auto"/>
                <w:szCs w:val="24"/>
              </w:rPr>
              <w:t>January 9</w:t>
            </w:r>
          </w:p>
          <w:p w14:paraId="771B615C" w14:textId="77777777" w:rsidR="00457685" w:rsidRDefault="00457685" w:rsidP="00457685"/>
        </w:tc>
        <w:tc>
          <w:tcPr>
            <w:tcW w:w="4000" w:type="pct"/>
            <w:gridSpan w:val="3"/>
          </w:tcPr>
          <w:p w14:paraId="42CD79B8" w14:textId="77777777" w:rsidR="00457685" w:rsidRPr="00801D67" w:rsidRDefault="00457685" w:rsidP="00457685">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4"/>
              </w:rPr>
            </w:pPr>
            <w:r>
              <w:rPr>
                <w:rFonts w:ascii="Calibri" w:hAnsi="Calibri" w:cs="Calibri"/>
                <w:color w:val="auto"/>
                <w:szCs w:val="24"/>
                <w:u w:val="single"/>
              </w:rPr>
              <w:t>SKIING OR WINTER HIKE</w:t>
            </w:r>
            <w:r>
              <w:rPr>
                <w:rFonts w:ascii="Calibri" w:hAnsi="Calibri" w:cs="Calibri"/>
                <w:color w:val="auto"/>
                <w:szCs w:val="24"/>
              </w:rPr>
              <w:t>: Students will hike or use cross-country skis to explore nature in winter.</w:t>
            </w:r>
          </w:p>
          <w:p w14:paraId="7072FE01" w14:textId="77777777" w:rsidR="00457685" w:rsidRDefault="00457685" w:rsidP="00457685">
            <w:pPr>
              <w:cnfStyle w:val="000000000000" w:firstRow="0" w:lastRow="0" w:firstColumn="0" w:lastColumn="0" w:oddVBand="0" w:evenVBand="0" w:oddHBand="0" w:evenHBand="0" w:firstRowFirstColumn="0" w:firstRowLastColumn="0" w:lastRowFirstColumn="0" w:lastRowLastColumn="0"/>
            </w:pPr>
          </w:p>
        </w:tc>
      </w:tr>
    </w:tbl>
    <w:p w14:paraId="13C74F27" w14:textId="77777777" w:rsidR="00CC30EE" w:rsidRDefault="00CE5536">
      <w:pPr>
        <w:pStyle w:val="Heading1"/>
      </w:pPr>
      <w:r>
        <w:t>End of Semester: Finished Work</w:t>
      </w:r>
    </w:p>
    <w:p w14:paraId="60343547" w14:textId="77777777" w:rsidR="00CC30EE" w:rsidRPr="00CE5536" w:rsidRDefault="00CE5536" w:rsidP="00CE5536">
      <w:pPr>
        <w:pStyle w:val="ListParagraph"/>
        <w:numPr>
          <w:ilvl w:val="0"/>
          <w:numId w:val="6"/>
        </w:numPr>
        <w:rPr>
          <w:sz w:val="20"/>
          <w:szCs w:val="20"/>
        </w:rPr>
      </w:pPr>
      <w:r>
        <w:t xml:space="preserve">Evidence of Learning (circle one): </w:t>
      </w:r>
      <w:r>
        <w:rPr>
          <w:sz w:val="20"/>
          <w:szCs w:val="20"/>
        </w:rPr>
        <w:t>post-test score improvement, fine arts recital, work of art/art show, class/parent/public performance, achievement of a higher level or rank, product creation, scrapbook, written examination or repo</w:t>
      </w:r>
      <w:r w:rsidR="0090749D">
        <w:rPr>
          <w:sz w:val="20"/>
          <w:szCs w:val="20"/>
        </w:rPr>
        <w:t>rt.</w:t>
      </w:r>
    </w:p>
    <w:sectPr w:rsidR="00CC30EE" w:rsidRPr="00CE5536">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7473" w14:textId="77777777" w:rsidR="00457685" w:rsidRDefault="00457685">
      <w:pPr>
        <w:spacing w:after="0"/>
      </w:pPr>
      <w:r>
        <w:separator/>
      </w:r>
    </w:p>
  </w:endnote>
  <w:endnote w:type="continuationSeparator" w:id="0">
    <w:p w14:paraId="7666CC8D" w14:textId="77777777" w:rsidR="00457685" w:rsidRDefault="00457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EBC4" w14:textId="77777777" w:rsidR="00457685" w:rsidRDefault="00457685">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C1C7" w14:textId="77777777" w:rsidR="00457685" w:rsidRDefault="00457685">
      <w:pPr>
        <w:spacing w:after="0"/>
      </w:pPr>
      <w:r>
        <w:separator/>
      </w:r>
    </w:p>
  </w:footnote>
  <w:footnote w:type="continuationSeparator" w:id="0">
    <w:p w14:paraId="49DF337A" w14:textId="77777777" w:rsidR="00457685" w:rsidRDefault="00457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36"/>
    <w:rsid w:val="000F4F47"/>
    <w:rsid w:val="00423C8B"/>
    <w:rsid w:val="00457685"/>
    <w:rsid w:val="00527A62"/>
    <w:rsid w:val="00597A17"/>
    <w:rsid w:val="00604088"/>
    <w:rsid w:val="0090749D"/>
    <w:rsid w:val="00CC30EE"/>
    <w:rsid w:val="00C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24E1F"/>
  <w15:docId w15:val="{6B0DB482-09AA-493E-9E9F-C9F6000C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1"/>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D283490644097B2D9D1DE9519B22F"/>
        <w:category>
          <w:name w:val="General"/>
          <w:gallery w:val="placeholder"/>
        </w:category>
        <w:types>
          <w:type w:val="bbPlcHdr"/>
        </w:types>
        <w:behaviors>
          <w:behavior w:val="content"/>
        </w:behaviors>
        <w:guid w:val="{64FFEC5B-8B17-4397-BF4E-113D098833A7}"/>
      </w:docPartPr>
      <w:docPartBody>
        <w:p w:rsidR="00FB6C68" w:rsidRDefault="006A1139">
          <w:pPr>
            <w:pStyle w:val="249D283490644097B2D9D1DE9519B22F"/>
          </w:pPr>
          <w:r>
            <w:rPr>
              <w:rStyle w:val="Strong"/>
            </w:rPr>
            <w:t>[Instructor Name]</w:t>
          </w:r>
        </w:p>
      </w:docPartBody>
    </w:docPart>
    <w:docPart>
      <w:docPartPr>
        <w:name w:val="1A0F9C8FE7CE4F9B8EB56AD39C58DF9F"/>
        <w:category>
          <w:name w:val="General"/>
          <w:gallery w:val="placeholder"/>
        </w:category>
        <w:types>
          <w:type w:val="bbPlcHdr"/>
        </w:types>
        <w:behaviors>
          <w:behavior w:val="content"/>
        </w:behaviors>
        <w:guid w:val="{F15B7568-BA9C-4859-A872-1FADEF41F71E}"/>
      </w:docPartPr>
      <w:docPartBody>
        <w:p w:rsidR="00FB6C68" w:rsidRDefault="006A1139">
          <w:pPr>
            <w:pStyle w:val="1A0F9C8FE7CE4F9B8EB56AD39C58DF9F"/>
          </w:pPr>
          <w:r>
            <w:t>[Email address]</w:t>
          </w:r>
        </w:p>
      </w:docPartBody>
    </w:docPart>
    <w:docPart>
      <w:docPartPr>
        <w:name w:val="C74E092A002C4FD1BC9F8B6A0230499D"/>
        <w:category>
          <w:name w:val="General"/>
          <w:gallery w:val="placeholder"/>
        </w:category>
        <w:types>
          <w:type w:val="bbPlcHdr"/>
        </w:types>
        <w:behaviors>
          <w:behavior w:val="content"/>
        </w:behaviors>
        <w:guid w:val="{73D155A6-71D4-48E6-976E-7872301EEF89}"/>
      </w:docPartPr>
      <w:docPartBody>
        <w:p w:rsidR="00FB6C68" w:rsidRDefault="006A1139">
          <w:pPr>
            <w:pStyle w:val="C74E092A002C4FD1BC9F8B6A0230499D"/>
          </w:pPr>
          <w:r>
            <w:t>[Location, Hours,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139"/>
    <w:rsid w:val="0059517E"/>
    <w:rsid w:val="006A1139"/>
    <w:rsid w:val="00A26BBE"/>
    <w:rsid w:val="00FB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D68C0EBF144E4B3D2C1C6CB1C5D36">
    <w:name w:val="016D68C0EBF144E4B3D2C1C6CB1C5D36"/>
  </w:style>
  <w:style w:type="paragraph" w:customStyle="1" w:styleId="CEA0267AC4C84C30BA876B189E196436">
    <w:name w:val="CEA0267AC4C84C30BA876B189E196436"/>
  </w:style>
  <w:style w:type="character" w:styleId="Strong">
    <w:name w:val="Strong"/>
    <w:basedOn w:val="DefaultParagraphFont"/>
    <w:uiPriority w:val="1"/>
    <w:qFormat/>
    <w:rPr>
      <w:b/>
      <w:bCs/>
      <w:color w:val="262626" w:themeColor="text1" w:themeTint="D9"/>
    </w:rPr>
  </w:style>
  <w:style w:type="paragraph" w:customStyle="1" w:styleId="249D283490644097B2D9D1DE9519B22F">
    <w:name w:val="249D283490644097B2D9D1DE9519B22F"/>
  </w:style>
  <w:style w:type="paragraph" w:customStyle="1" w:styleId="1A0F9C8FE7CE4F9B8EB56AD39C58DF9F">
    <w:name w:val="1A0F9C8FE7CE4F9B8EB56AD39C58DF9F"/>
  </w:style>
  <w:style w:type="paragraph" w:customStyle="1" w:styleId="C74E092A002C4FD1BC9F8B6A0230499D">
    <w:name w:val="C74E092A002C4FD1BC9F8B6A0230499D"/>
  </w:style>
  <w:style w:type="paragraph" w:styleId="ListBullet">
    <w:name w:val="List Bullet"/>
    <w:basedOn w:val="Normal"/>
    <w:uiPriority w:val="1"/>
    <w:unhideWhenUsed/>
    <w:qFormat/>
    <w:pPr>
      <w:numPr>
        <w:numId w:val="1"/>
      </w:numPr>
      <w:spacing w:after="120" w:line="240" w:lineRule="auto"/>
    </w:pPr>
    <w:rPr>
      <w:rFonts w:cs="Times New Roman"/>
      <w:color w:val="404040" w:themeColor="text1" w:themeTint="BF"/>
      <w:sz w:val="18"/>
    </w:rPr>
  </w:style>
  <w:style w:type="paragraph" w:customStyle="1" w:styleId="194CAD9E9F4440C1B5A5CD8AD4E4BE23">
    <w:name w:val="194CAD9E9F4440C1B5A5CD8AD4E4BE23"/>
  </w:style>
  <w:style w:type="paragraph" w:customStyle="1" w:styleId="D218C8BE477548E2A98B2B90DDA9EF5C">
    <w:name w:val="D218C8BE477548E2A98B2B90DDA9EF5C"/>
  </w:style>
  <w:style w:type="paragraph" w:customStyle="1" w:styleId="28CA2EF4D44541349223EABAE625B05B">
    <w:name w:val="28CA2EF4D44541349223EABAE625B05B"/>
  </w:style>
  <w:style w:type="paragraph" w:customStyle="1" w:styleId="FA6467C20E76461DB9382F548F8C1649">
    <w:name w:val="FA6467C20E76461DB9382F548F8C1649"/>
  </w:style>
  <w:style w:type="paragraph" w:customStyle="1" w:styleId="0281FA56B56B4C528540271E02441E94">
    <w:name w:val="0281FA56B56B4C528540271E02441E94"/>
  </w:style>
  <w:style w:type="paragraph" w:customStyle="1" w:styleId="779BCD19928040999DFF91FB28B3619E">
    <w:name w:val="779BCD19928040999DFF91FB28B36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E651A35F-3F8E-4BFD-8216-E6FF34200154}">
  <ds:schemaRef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tf02919339.dotx</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Mindy Walker</cp:lastModifiedBy>
  <cp:revision>2</cp:revision>
  <dcterms:created xsi:type="dcterms:W3CDTF">2018-06-22T15:24:00Z</dcterms:created>
  <dcterms:modified xsi:type="dcterms:W3CDTF">2018-06-22T15:24:00Z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