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B7" w:rsidRPr="00CA67B2" w:rsidRDefault="0088194A" w:rsidP="00AC48A3">
      <w:pPr>
        <w:jc w:val="center"/>
        <w:rPr>
          <w:rFonts w:ascii="Arial Unicode MS" w:eastAsia="Arial Unicode MS" w:hAnsi="Arial Unicode MS" w:cs="Arial Unicode MS"/>
          <w:b/>
          <w:i/>
          <w:sz w:val="40"/>
        </w:rPr>
      </w:pPr>
      <w:r>
        <w:rPr>
          <w:rFonts w:ascii="Arial Unicode MS" w:eastAsia="Arial Unicode MS" w:hAnsi="Arial Unicode MS" w:cs="Arial Unicode MS"/>
          <w:b/>
          <w:i/>
          <w:sz w:val="40"/>
        </w:rPr>
        <w:t>Beginning</w:t>
      </w:r>
      <w:r w:rsidR="00AC48A3" w:rsidRPr="00CA67B2">
        <w:rPr>
          <w:rFonts w:ascii="Arial Unicode MS" w:eastAsia="Arial Unicode MS" w:hAnsi="Arial Unicode MS" w:cs="Arial Unicode MS"/>
          <w:b/>
          <w:i/>
          <w:sz w:val="40"/>
        </w:rPr>
        <w:t xml:space="preserve"> ASL</w:t>
      </w:r>
    </w:p>
    <w:p w:rsidR="00AC48A3" w:rsidRPr="00CA67B2" w:rsidRDefault="00AC48A3" w:rsidP="00AC48A3">
      <w:pPr>
        <w:rPr>
          <w:rFonts w:ascii="Arial Unicode MS" w:eastAsia="Arial Unicode MS" w:hAnsi="Arial Unicode MS" w:cs="Arial Unicode MS"/>
          <w:sz w:val="6"/>
          <w:szCs w:val="24"/>
        </w:rPr>
      </w:pPr>
    </w:p>
    <w:p w:rsidR="00AC48A3" w:rsidRPr="00CA67B2" w:rsidRDefault="00AC48A3" w:rsidP="00AC48A3">
      <w:pPr>
        <w:rPr>
          <w:rFonts w:ascii="Arial Unicode MS" w:eastAsia="Arial Unicode MS" w:hAnsi="Arial Unicode MS" w:cs="Arial Unicode MS"/>
          <w:sz w:val="20"/>
          <w:szCs w:val="20"/>
        </w:rPr>
      </w:pPr>
      <w:r w:rsidRPr="00CA67B2">
        <w:rPr>
          <w:rFonts w:ascii="Arial Unicode MS" w:eastAsia="Arial Unicode MS" w:hAnsi="Arial Unicode MS" w:cs="Arial Unicode MS"/>
          <w:sz w:val="20"/>
          <w:szCs w:val="20"/>
        </w:rPr>
        <w:t xml:space="preserve">Instructor: </w:t>
      </w:r>
      <w:r w:rsidRPr="00CA67B2">
        <w:rPr>
          <w:rFonts w:ascii="Arial Unicode MS" w:eastAsia="Arial Unicode MS" w:hAnsi="Arial Unicode MS" w:cs="Arial Unicode MS"/>
          <w:sz w:val="20"/>
          <w:szCs w:val="20"/>
        </w:rPr>
        <w:tab/>
      </w:r>
      <w:r w:rsidRPr="00CA67B2">
        <w:rPr>
          <w:rFonts w:ascii="Arial Unicode MS" w:eastAsia="Arial Unicode MS" w:hAnsi="Arial Unicode MS" w:cs="Arial Unicode MS"/>
          <w:sz w:val="20"/>
          <w:szCs w:val="20"/>
        </w:rPr>
        <w:tab/>
        <w:t>Mr. Tim Bond</w:t>
      </w:r>
    </w:p>
    <w:p w:rsidR="00AC48A3" w:rsidRPr="00CA67B2" w:rsidRDefault="00AC48A3" w:rsidP="00AC48A3">
      <w:pPr>
        <w:rPr>
          <w:rFonts w:ascii="Arial Unicode MS" w:eastAsia="Arial Unicode MS" w:hAnsi="Arial Unicode MS" w:cs="Arial Unicode MS"/>
          <w:sz w:val="20"/>
          <w:szCs w:val="20"/>
        </w:rPr>
      </w:pPr>
      <w:r w:rsidRPr="00CA67B2">
        <w:rPr>
          <w:rFonts w:ascii="Arial Unicode MS" w:eastAsia="Arial Unicode MS" w:hAnsi="Arial Unicode MS" w:cs="Arial Unicode MS"/>
          <w:sz w:val="20"/>
          <w:szCs w:val="20"/>
        </w:rPr>
        <w:t>Contact:</w:t>
      </w:r>
      <w:r w:rsidRPr="00CA67B2">
        <w:rPr>
          <w:rFonts w:ascii="Arial Unicode MS" w:eastAsia="Arial Unicode MS" w:hAnsi="Arial Unicode MS" w:cs="Arial Unicode MS"/>
          <w:sz w:val="20"/>
          <w:szCs w:val="20"/>
        </w:rPr>
        <w:tab/>
      </w:r>
      <w:r w:rsidRPr="00CA67B2">
        <w:rPr>
          <w:rFonts w:ascii="Arial Unicode MS" w:eastAsia="Arial Unicode MS" w:hAnsi="Arial Unicode MS" w:cs="Arial Unicode MS"/>
          <w:sz w:val="20"/>
          <w:szCs w:val="20"/>
        </w:rPr>
        <w:tab/>
        <w:t>(574) 606-9841</w:t>
      </w:r>
    </w:p>
    <w:p w:rsidR="00AC48A3" w:rsidRPr="00CA67B2" w:rsidRDefault="00AC48A3" w:rsidP="00AC48A3">
      <w:pPr>
        <w:rPr>
          <w:rFonts w:ascii="Arial Unicode MS" w:eastAsia="Arial Unicode MS" w:hAnsi="Arial Unicode MS" w:cs="Arial Unicode MS"/>
          <w:sz w:val="20"/>
          <w:szCs w:val="20"/>
        </w:rPr>
      </w:pPr>
      <w:r w:rsidRPr="00CA67B2">
        <w:rPr>
          <w:rFonts w:ascii="Arial Unicode MS" w:eastAsia="Arial Unicode MS" w:hAnsi="Arial Unicode MS" w:cs="Arial Unicode MS"/>
          <w:sz w:val="20"/>
          <w:szCs w:val="20"/>
        </w:rPr>
        <w:tab/>
      </w:r>
      <w:r w:rsidRPr="00CA67B2">
        <w:rPr>
          <w:rFonts w:ascii="Arial Unicode MS" w:eastAsia="Arial Unicode MS" w:hAnsi="Arial Unicode MS" w:cs="Arial Unicode MS"/>
          <w:sz w:val="20"/>
          <w:szCs w:val="20"/>
        </w:rPr>
        <w:tab/>
      </w:r>
      <w:r w:rsidRPr="00CA67B2">
        <w:rPr>
          <w:rFonts w:ascii="Arial Unicode MS" w:eastAsia="Arial Unicode MS" w:hAnsi="Arial Unicode MS" w:cs="Arial Unicode MS"/>
          <w:sz w:val="20"/>
          <w:szCs w:val="20"/>
        </w:rPr>
        <w:tab/>
        <w:t>tj42bond@yahoo.com</w:t>
      </w:r>
    </w:p>
    <w:p w:rsidR="00AC48A3" w:rsidRPr="00CA67B2" w:rsidRDefault="00AC48A3" w:rsidP="00AC48A3">
      <w:pPr>
        <w:rPr>
          <w:rFonts w:ascii="Arial Unicode MS" w:eastAsia="Arial Unicode MS" w:hAnsi="Arial Unicode MS" w:cs="Arial Unicode MS"/>
          <w:sz w:val="20"/>
          <w:szCs w:val="20"/>
        </w:rPr>
      </w:pPr>
      <w:r w:rsidRPr="00CA67B2">
        <w:rPr>
          <w:rFonts w:ascii="Arial Unicode MS" w:eastAsia="Arial Unicode MS" w:hAnsi="Arial Unicode MS" w:cs="Arial Unicode MS"/>
          <w:sz w:val="20"/>
          <w:szCs w:val="20"/>
        </w:rPr>
        <w:t>Semester:</w:t>
      </w:r>
      <w:r w:rsidRPr="00CA67B2">
        <w:rPr>
          <w:rFonts w:ascii="Arial Unicode MS" w:eastAsia="Arial Unicode MS" w:hAnsi="Arial Unicode MS" w:cs="Arial Unicode MS"/>
          <w:sz w:val="20"/>
          <w:szCs w:val="20"/>
        </w:rPr>
        <w:tab/>
      </w:r>
      <w:r w:rsidRPr="00CA67B2">
        <w:rPr>
          <w:rFonts w:ascii="Arial Unicode MS" w:eastAsia="Arial Unicode MS" w:hAnsi="Arial Unicode MS" w:cs="Arial Unicode MS"/>
          <w:sz w:val="20"/>
          <w:szCs w:val="20"/>
        </w:rPr>
        <w:tab/>
        <w:t>Fall</w:t>
      </w:r>
    </w:p>
    <w:p w:rsidR="00AC48A3" w:rsidRPr="00CA67B2" w:rsidRDefault="00CA67B2" w:rsidP="00AC48A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Time Frame</w:t>
      </w:r>
      <w:r w:rsidR="00AC48A3" w:rsidRPr="00CA67B2">
        <w:rPr>
          <w:rFonts w:ascii="Arial Unicode MS" w:eastAsia="Arial Unicode MS" w:hAnsi="Arial Unicode MS" w:cs="Arial Unicode MS"/>
          <w:sz w:val="20"/>
          <w:szCs w:val="20"/>
        </w:rPr>
        <w:t>:</w:t>
      </w:r>
      <w:r w:rsidR="0088194A">
        <w:rPr>
          <w:rFonts w:ascii="Arial Unicode MS" w:eastAsia="Arial Unicode MS" w:hAnsi="Arial Unicode MS" w:cs="Arial Unicode MS"/>
          <w:sz w:val="20"/>
          <w:szCs w:val="20"/>
        </w:rPr>
        <w:tab/>
      </w:r>
      <w:r w:rsidR="0088194A">
        <w:rPr>
          <w:rFonts w:ascii="Arial Unicode MS" w:eastAsia="Arial Unicode MS" w:hAnsi="Arial Unicode MS" w:cs="Arial Unicode MS"/>
          <w:sz w:val="20"/>
          <w:szCs w:val="20"/>
        </w:rPr>
        <w:tab/>
        <w:t>Monday</w:t>
      </w:r>
      <w:r w:rsidR="00AC48A3" w:rsidRPr="00CA67B2">
        <w:rPr>
          <w:rFonts w:ascii="Arial Unicode MS" w:eastAsia="Arial Unicode MS" w:hAnsi="Arial Unicode MS" w:cs="Arial Unicode MS"/>
          <w:sz w:val="20"/>
          <w:szCs w:val="20"/>
        </w:rPr>
        <w:t xml:space="preserve">, September </w:t>
      </w:r>
      <w:r w:rsidR="0088194A">
        <w:rPr>
          <w:rFonts w:ascii="Arial Unicode MS" w:eastAsia="Arial Unicode MS" w:hAnsi="Arial Unicode MS" w:cs="Arial Unicode MS"/>
          <w:sz w:val="20"/>
          <w:szCs w:val="20"/>
        </w:rPr>
        <w:t>11</w:t>
      </w:r>
      <w:r w:rsidR="00AC48A3" w:rsidRPr="00CA67B2">
        <w:rPr>
          <w:rFonts w:ascii="Arial Unicode MS" w:eastAsia="Arial Unicode MS" w:hAnsi="Arial Unicode MS" w:cs="Arial Unicode MS"/>
          <w:sz w:val="20"/>
          <w:szCs w:val="20"/>
          <w:vertAlign w:val="superscript"/>
        </w:rPr>
        <w:t>th</w:t>
      </w:r>
      <w:r w:rsidR="00AC48A3" w:rsidRPr="00CA67B2">
        <w:rPr>
          <w:rFonts w:ascii="Arial Unicode MS" w:eastAsia="Arial Unicode MS" w:hAnsi="Arial Unicode MS" w:cs="Arial Unicode MS"/>
          <w:sz w:val="20"/>
          <w:szCs w:val="20"/>
        </w:rPr>
        <w:t>, 2017</w:t>
      </w:r>
      <w:r>
        <w:rPr>
          <w:rFonts w:ascii="Arial Unicode MS" w:eastAsia="Arial Unicode MS" w:hAnsi="Arial Unicode MS" w:cs="Arial Unicode MS"/>
          <w:sz w:val="20"/>
          <w:szCs w:val="20"/>
        </w:rPr>
        <w:t xml:space="preserve"> - </w:t>
      </w:r>
      <w:r w:rsidR="0088194A">
        <w:rPr>
          <w:rFonts w:ascii="Arial Unicode MS" w:eastAsia="Arial Unicode MS" w:hAnsi="Arial Unicode MS" w:cs="Arial Unicode MS"/>
          <w:sz w:val="20"/>
          <w:szCs w:val="20"/>
        </w:rPr>
        <w:t>Monday</w:t>
      </w:r>
      <w:r w:rsidRPr="00CA67B2">
        <w:rPr>
          <w:rFonts w:ascii="Arial Unicode MS" w:eastAsia="Arial Unicode MS" w:hAnsi="Arial Unicode MS" w:cs="Arial Unicode MS"/>
          <w:sz w:val="20"/>
          <w:szCs w:val="20"/>
        </w:rPr>
        <w:t xml:space="preserve">, December </w:t>
      </w:r>
      <w:r w:rsidR="0088194A">
        <w:rPr>
          <w:rFonts w:ascii="Arial Unicode MS" w:eastAsia="Arial Unicode MS" w:hAnsi="Arial Unicode MS" w:cs="Arial Unicode MS"/>
          <w:sz w:val="20"/>
          <w:szCs w:val="20"/>
        </w:rPr>
        <w:t>11</w:t>
      </w:r>
      <w:r w:rsidRPr="00CA67B2">
        <w:rPr>
          <w:rFonts w:ascii="Arial Unicode MS" w:eastAsia="Arial Unicode MS" w:hAnsi="Arial Unicode MS" w:cs="Arial Unicode MS"/>
          <w:sz w:val="20"/>
          <w:szCs w:val="20"/>
          <w:vertAlign w:val="superscript"/>
        </w:rPr>
        <w:t>th</w:t>
      </w:r>
      <w:r w:rsidRPr="00CA67B2">
        <w:rPr>
          <w:rFonts w:ascii="Arial Unicode MS" w:eastAsia="Arial Unicode MS" w:hAnsi="Arial Unicode MS" w:cs="Arial Unicode MS"/>
          <w:sz w:val="20"/>
          <w:szCs w:val="20"/>
        </w:rPr>
        <w:t>, 2017</w:t>
      </w:r>
      <w:r w:rsidR="00AC48A3" w:rsidRPr="00CA67B2">
        <w:rPr>
          <w:rFonts w:ascii="Arial Unicode MS" w:eastAsia="Arial Unicode MS" w:hAnsi="Arial Unicode MS" w:cs="Arial Unicode MS"/>
          <w:sz w:val="20"/>
          <w:szCs w:val="20"/>
        </w:rPr>
        <w:tab/>
      </w:r>
      <w:r w:rsidR="00AC48A3" w:rsidRPr="00CA67B2">
        <w:rPr>
          <w:rFonts w:ascii="Arial Unicode MS" w:eastAsia="Arial Unicode MS" w:hAnsi="Arial Unicode MS" w:cs="Arial Unicode MS"/>
          <w:sz w:val="20"/>
          <w:szCs w:val="20"/>
        </w:rPr>
        <w:tab/>
      </w:r>
    </w:p>
    <w:p w:rsidR="00AC48A3" w:rsidRPr="00CA67B2" w:rsidRDefault="00AC48A3" w:rsidP="00AC48A3">
      <w:pPr>
        <w:rPr>
          <w:rFonts w:ascii="Arial Unicode MS" w:eastAsia="Arial Unicode MS" w:hAnsi="Arial Unicode MS" w:cs="Arial Unicode MS"/>
          <w:sz w:val="20"/>
          <w:szCs w:val="20"/>
        </w:rPr>
      </w:pPr>
      <w:r w:rsidRPr="00CA67B2">
        <w:rPr>
          <w:rFonts w:ascii="Arial Unicode MS" w:eastAsia="Arial Unicode MS" w:hAnsi="Arial Unicode MS" w:cs="Arial Unicode MS"/>
          <w:sz w:val="20"/>
          <w:szCs w:val="20"/>
        </w:rPr>
        <w:t>Weekly Times:</w:t>
      </w:r>
      <w:r w:rsidRPr="00CA67B2">
        <w:rPr>
          <w:rFonts w:ascii="Arial Unicode MS" w:eastAsia="Arial Unicode MS" w:hAnsi="Arial Unicode MS" w:cs="Arial Unicode MS"/>
          <w:sz w:val="20"/>
          <w:szCs w:val="20"/>
        </w:rPr>
        <w:tab/>
      </w:r>
      <w:r w:rsidR="00CA67B2">
        <w:rPr>
          <w:rFonts w:ascii="Arial Unicode MS" w:eastAsia="Arial Unicode MS" w:hAnsi="Arial Unicode MS" w:cs="Arial Unicode MS"/>
          <w:sz w:val="20"/>
          <w:szCs w:val="20"/>
        </w:rPr>
        <w:tab/>
      </w:r>
      <w:r w:rsidR="0088194A">
        <w:rPr>
          <w:rFonts w:ascii="Arial Unicode MS" w:eastAsia="Arial Unicode MS" w:hAnsi="Arial Unicode MS" w:cs="Arial Unicode MS"/>
          <w:sz w:val="20"/>
          <w:szCs w:val="20"/>
        </w:rPr>
        <w:t>Monday</w:t>
      </w:r>
      <w:r w:rsidR="00FE46F8" w:rsidRPr="00CA67B2">
        <w:rPr>
          <w:rFonts w:ascii="Arial Unicode MS" w:eastAsia="Arial Unicode MS" w:hAnsi="Arial Unicode MS" w:cs="Arial Unicode MS"/>
          <w:sz w:val="20"/>
          <w:szCs w:val="20"/>
        </w:rPr>
        <w:t>s from</w:t>
      </w:r>
      <w:r w:rsidRPr="00CA67B2">
        <w:rPr>
          <w:rFonts w:ascii="Arial Unicode MS" w:eastAsia="Arial Unicode MS" w:hAnsi="Arial Unicode MS" w:cs="Arial Unicode MS"/>
          <w:sz w:val="20"/>
          <w:szCs w:val="20"/>
        </w:rPr>
        <w:t xml:space="preserve"> 4:00 </w:t>
      </w:r>
      <w:r w:rsidR="007024ED">
        <w:rPr>
          <w:rFonts w:ascii="Arial Unicode MS" w:eastAsia="Arial Unicode MS" w:hAnsi="Arial Unicode MS" w:cs="Arial Unicode MS"/>
          <w:sz w:val="20"/>
          <w:szCs w:val="20"/>
        </w:rPr>
        <w:t>–</w:t>
      </w:r>
      <w:r w:rsidR="00FE46F8" w:rsidRPr="00CA67B2">
        <w:rPr>
          <w:rFonts w:ascii="Arial Unicode MS" w:eastAsia="Arial Unicode MS" w:hAnsi="Arial Unicode MS" w:cs="Arial Unicode MS"/>
          <w:sz w:val="20"/>
          <w:szCs w:val="20"/>
        </w:rPr>
        <w:t xml:space="preserve"> </w:t>
      </w:r>
      <w:r w:rsidR="007024ED">
        <w:rPr>
          <w:rFonts w:ascii="Arial Unicode MS" w:eastAsia="Arial Unicode MS" w:hAnsi="Arial Unicode MS" w:cs="Arial Unicode MS"/>
          <w:sz w:val="20"/>
          <w:szCs w:val="20"/>
        </w:rPr>
        <w:t xml:space="preserve">5:00 </w:t>
      </w:r>
      <w:r w:rsidRPr="00CA67B2">
        <w:rPr>
          <w:rFonts w:ascii="Arial Unicode MS" w:eastAsia="Arial Unicode MS" w:hAnsi="Arial Unicode MS" w:cs="Arial Unicode MS"/>
          <w:sz w:val="20"/>
          <w:szCs w:val="20"/>
        </w:rPr>
        <w:t>PM</w:t>
      </w:r>
    </w:p>
    <w:p w:rsidR="00AC48A3" w:rsidRPr="00CA67B2" w:rsidRDefault="00FE46F8" w:rsidP="00AC48A3">
      <w:pPr>
        <w:rPr>
          <w:rFonts w:ascii="Arial Unicode MS" w:eastAsia="Arial Unicode MS" w:hAnsi="Arial Unicode MS" w:cs="Arial Unicode MS"/>
          <w:sz w:val="20"/>
          <w:szCs w:val="20"/>
        </w:rPr>
      </w:pPr>
      <w:r w:rsidRPr="00CA67B2">
        <w:rPr>
          <w:rFonts w:ascii="Arial Unicode MS" w:eastAsia="Arial Unicode MS" w:hAnsi="Arial Unicode MS" w:cs="Arial Unicode MS"/>
          <w:sz w:val="20"/>
          <w:szCs w:val="20"/>
        </w:rPr>
        <w:t>Location:</w:t>
      </w:r>
      <w:r w:rsidRPr="00CA67B2">
        <w:rPr>
          <w:rFonts w:ascii="Arial Unicode MS" w:eastAsia="Arial Unicode MS" w:hAnsi="Arial Unicode MS" w:cs="Arial Unicode MS"/>
          <w:sz w:val="20"/>
          <w:szCs w:val="20"/>
        </w:rPr>
        <w:tab/>
      </w:r>
      <w:r w:rsidRPr="00CA67B2">
        <w:rPr>
          <w:rFonts w:ascii="Arial Unicode MS" w:eastAsia="Arial Unicode MS" w:hAnsi="Arial Unicode MS" w:cs="Arial Unicode MS"/>
          <w:sz w:val="20"/>
          <w:szCs w:val="20"/>
        </w:rPr>
        <w:tab/>
        <w:t>Niles Partner</w:t>
      </w:r>
      <w:r w:rsidR="00CA67B2">
        <w:rPr>
          <w:rFonts w:ascii="Arial Unicode MS" w:eastAsia="Arial Unicode MS" w:hAnsi="Arial Unicode MS" w:cs="Arial Unicode MS"/>
          <w:sz w:val="20"/>
          <w:szCs w:val="20"/>
        </w:rPr>
        <w:t>ship Building (111 Spruce St in</w:t>
      </w:r>
      <w:r w:rsidRPr="00CA67B2">
        <w:rPr>
          <w:rFonts w:ascii="Arial Unicode MS" w:eastAsia="Arial Unicode MS" w:hAnsi="Arial Unicode MS" w:cs="Arial Unicode MS"/>
          <w:sz w:val="20"/>
          <w:szCs w:val="20"/>
        </w:rPr>
        <w:t xml:space="preserve"> Niles, MI)</w:t>
      </w:r>
    </w:p>
    <w:p w:rsidR="00AC48A3" w:rsidRDefault="00CA67B2" w:rsidP="00CA67B2">
      <w:pPr>
        <w:jc w:val="center"/>
        <w:rPr>
          <w:rFonts w:ascii="Arial Unicode MS" w:eastAsia="Arial Unicode MS" w:hAnsi="Arial Unicode MS" w:cs="Arial Unicode MS"/>
          <w:sz w:val="28"/>
          <w:szCs w:val="28"/>
          <w:u w:val="single"/>
        </w:rPr>
      </w:pPr>
      <w:r w:rsidRPr="00CA67B2">
        <w:rPr>
          <w:rFonts w:ascii="Arial Unicode MS" w:eastAsia="Arial Unicode MS" w:hAnsi="Arial Unicode MS" w:cs="Arial Unicode MS"/>
          <w:sz w:val="28"/>
          <w:szCs w:val="28"/>
          <w:u w:val="single"/>
        </w:rPr>
        <w:t>Course Requirements and Content</w:t>
      </w:r>
    </w:p>
    <w:p w:rsidR="003E1E50" w:rsidRPr="003E1E50" w:rsidRDefault="003E1E50" w:rsidP="00CA67B2">
      <w:pPr>
        <w:jc w:val="center"/>
        <w:rPr>
          <w:rFonts w:ascii="Arial Unicode MS" w:eastAsia="Arial Unicode MS" w:hAnsi="Arial Unicode MS" w:cs="Arial Unicode MS"/>
          <w:sz w:val="20"/>
          <w:szCs w:val="20"/>
          <w:u w:val="single"/>
        </w:rPr>
      </w:pPr>
    </w:p>
    <w:p w:rsidR="00AC48A3" w:rsidRDefault="00DF0E40" w:rsidP="00CA67B2">
      <w:pPr>
        <w:ind w:firstLine="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Welcome to beginning ASL! This course is open to all ages, including parents. Throughout the semester, we will learn a variety of material, which will allow the students to introduce themselves fully in ASL. There are no materials needed for the course, though additional resources may be recommended if the students wish to pursue ASL past the classroom.</w:t>
      </w:r>
    </w:p>
    <w:p w:rsidR="00DF0E40" w:rsidRDefault="00DF0E40" w:rsidP="00CA67B2">
      <w:pPr>
        <w:ind w:firstLine="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If there is an issue with the meeting time but you are still interested in signing up, please contact Mr. Bond with the information provided above as soon as possible.</w:t>
      </w:r>
    </w:p>
    <w:p w:rsidR="003E1E50" w:rsidRPr="00CA67B2" w:rsidRDefault="003E1E50" w:rsidP="00CA67B2">
      <w:pPr>
        <w:ind w:firstLine="720"/>
        <w:rPr>
          <w:rFonts w:ascii="Arial Unicode MS" w:eastAsia="Arial Unicode MS" w:hAnsi="Arial Unicode MS" w:cs="Arial Unicode MS"/>
          <w:sz w:val="20"/>
          <w:szCs w:val="20"/>
        </w:rPr>
      </w:pPr>
    </w:p>
    <w:p w:rsidR="00AC48A3" w:rsidRDefault="00AC48A3" w:rsidP="00DF0E40">
      <w:pPr>
        <w:jc w:val="center"/>
        <w:rPr>
          <w:rFonts w:ascii="Arial Unicode MS" w:eastAsia="Arial Unicode MS" w:hAnsi="Arial Unicode MS" w:cs="Arial Unicode MS"/>
          <w:sz w:val="28"/>
          <w:szCs w:val="28"/>
          <w:u w:val="single"/>
        </w:rPr>
      </w:pPr>
      <w:r w:rsidRPr="00CA67B2">
        <w:rPr>
          <w:rFonts w:ascii="Arial Unicode MS" w:eastAsia="Arial Unicode MS" w:hAnsi="Arial Unicode MS" w:cs="Arial Unicode MS"/>
          <w:sz w:val="28"/>
          <w:szCs w:val="28"/>
          <w:u w:val="single"/>
        </w:rPr>
        <w:t>Course Calendar</w:t>
      </w:r>
    </w:p>
    <w:p w:rsidR="00DF0E40" w:rsidRPr="00CA67B2" w:rsidRDefault="00DF0E40" w:rsidP="00DF0E40">
      <w:pPr>
        <w:jc w:val="center"/>
        <w:rPr>
          <w:rFonts w:ascii="Arial Unicode MS" w:eastAsia="Arial Unicode MS" w:hAnsi="Arial Unicode MS" w:cs="Arial Unicode MS"/>
          <w:sz w:val="28"/>
          <w:szCs w:val="28"/>
          <w:u w:val="single"/>
        </w:rPr>
      </w:pPr>
    </w:p>
    <w:tbl>
      <w:tblPr>
        <w:tblStyle w:val="TableGrid"/>
        <w:tblW w:w="0" w:type="auto"/>
        <w:tblLook w:val="04A0"/>
      </w:tblPr>
      <w:tblGrid>
        <w:gridCol w:w="4788"/>
        <w:gridCol w:w="4788"/>
      </w:tblGrid>
      <w:tr w:rsidR="00AC48A3" w:rsidRPr="00AC48A3" w:rsidTr="00AC48A3">
        <w:tc>
          <w:tcPr>
            <w:tcW w:w="4788" w:type="dxa"/>
            <w:vAlign w:val="center"/>
          </w:tcPr>
          <w:p w:rsidR="00AC48A3" w:rsidRPr="00AC48A3" w:rsidRDefault="00AC48A3" w:rsidP="00AC48A3">
            <w:pPr>
              <w:jc w:val="center"/>
              <w:rPr>
                <w:szCs w:val="24"/>
              </w:rPr>
            </w:pPr>
            <w:r w:rsidRPr="00AC48A3">
              <w:rPr>
                <w:szCs w:val="24"/>
              </w:rPr>
              <w:t>WEEK</w:t>
            </w:r>
          </w:p>
        </w:tc>
        <w:tc>
          <w:tcPr>
            <w:tcW w:w="4788" w:type="dxa"/>
            <w:vAlign w:val="center"/>
          </w:tcPr>
          <w:p w:rsidR="00AC48A3" w:rsidRPr="00AC48A3" w:rsidRDefault="00AC48A3" w:rsidP="00AC48A3">
            <w:pPr>
              <w:jc w:val="center"/>
              <w:rPr>
                <w:szCs w:val="24"/>
              </w:rPr>
            </w:pPr>
            <w:r w:rsidRPr="00AC48A3">
              <w:rPr>
                <w:szCs w:val="24"/>
              </w:rPr>
              <w:t>OBJECTIVES</w:t>
            </w:r>
          </w:p>
        </w:tc>
      </w:tr>
      <w:tr w:rsidR="00AC48A3" w:rsidRPr="00AC48A3" w:rsidTr="00AC48A3">
        <w:tc>
          <w:tcPr>
            <w:tcW w:w="4788" w:type="dxa"/>
          </w:tcPr>
          <w:p w:rsidR="00AC48A3" w:rsidRPr="00AC48A3" w:rsidRDefault="00FE46F8" w:rsidP="00DF0E40">
            <w:pPr>
              <w:jc w:val="center"/>
              <w:rPr>
                <w:szCs w:val="24"/>
              </w:rPr>
            </w:pPr>
            <w:r>
              <w:rPr>
                <w:szCs w:val="24"/>
              </w:rPr>
              <w:t xml:space="preserve">September </w:t>
            </w:r>
            <w:r w:rsidR="0088194A">
              <w:rPr>
                <w:szCs w:val="24"/>
              </w:rPr>
              <w:t>11</w:t>
            </w:r>
            <w:r w:rsidRPr="00FE46F8">
              <w:rPr>
                <w:szCs w:val="24"/>
                <w:vertAlign w:val="superscript"/>
              </w:rPr>
              <w:t>th</w:t>
            </w:r>
          </w:p>
        </w:tc>
        <w:tc>
          <w:tcPr>
            <w:tcW w:w="4788" w:type="dxa"/>
          </w:tcPr>
          <w:p w:rsidR="00AC48A3" w:rsidRPr="00AC48A3" w:rsidRDefault="0088194A" w:rsidP="00AC48A3">
            <w:pPr>
              <w:rPr>
                <w:szCs w:val="24"/>
              </w:rPr>
            </w:pPr>
            <w:r>
              <w:rPr>
                <w:szCs w:val="24"/>
              </w:rPr>
              <w:t>Introductions, alphabet</w:t>
            </w:r>
          </w:p>
        </w:tc>
      </w:tr>
      <w:tr w:rsidR="00AC48A3" w:rsidRPr="00AC48A3" w:rsidTr="00AC48A3">
        <w:tc>
          <w:tcPr>
            <w:tcW w:w="4788" w:type="dxa"/>
          </w:tcPr>
          <w:p w:rsidR="00AC48A3" w:rsidRPr="00AC48A3" w:rsidRDefault="00FE46F8" w:rsidP="00DF0E40">
            <w:pPr>
              <w:jc w:val="center"/>
              <w:rPr>
                <w:szCs w:val="24"/>
              </w:rPr>
            </w:pPr>
            <w:r>
              <w:rPr>
                <w:szCs w:val="24"/>
              </w:rPr>
              <w:t xml:space="preserve">September </w:t>
            </w:r>
            <w:r w:rsidR="0088194A">
              <w:rPr>
                <w:szCs w:val="24"/>
              </w:rPr>
              <w:t>18</w:t>
            </w:r>
            <w:r w:rsidRPr="00FE46F8">
              <w:rPr>
                <w:szCs w:val="24"/>
                <w:vertAlign w:val="superscript"/>
              </w:rPr>
              <w:t>th</w:t>
            </w:r>
          </w:p>
        </w:tc>
        <w:tc>
          <w:tcPr>
            <w:tcW w:w="4788" w:type="dxa"/>
          </w:tcPr>
          <w:p w:rsidR="00AC48A3" w:rsidRPr="00AC48A3" w:rsidRDefault="0088194A" w:rsidP="00AC48A3">
            <w:pPr>
              <w:rPr>
                <w:szCs w:val="24"/>
              </w:rPr>
            </w:pPr>
            <w:r>
              <w:rPr>
                <w:szCs w:val="24"/>
              </w:rPr>
              <w:t xml:space="preserve">Alphabet continued, </w:t>
            </w:r>
            <w:r w:rsidR="00DF0E40">
              <w:rPr>
                <w:szCs w:val="24"/>
              </w:rPr>
              <w:t xml:space="preserve">name, </w:t>
            </w:r>
            <w:r>
              <w:rPr>
                <w:szCs w:val="24"/>
              </w:rPr>
              <w:t>spelling, numbers 1-10</w:t>
            </w:r>
          </w:p>
        </w:tc>
      </w:tr>
      <w:tr w:rsidR="00AC48A3" w:rsidRPr="00AC48A3" w:rsidTr="00AC48A3">
        <w:tc>
          <w:tcPr>
            <w:tcW w:w="4788" w:type="dxa"/>
          </w:tcPr>
          <w:p w:rsidR="00AC48A3" w:rsidRPr="00AC48A3" w:rsidRDefault="00FE46F8" w:rsidP="00DF0E40">
            <w:pPr>
              <w:jc w:val="center"/>
              <w:rPr>
                <w:szCs w:val="24"/>
              </w:rPr>
            </w:pPr>
            <w:r>
              <w:rPr>
                <w:szCs w:val="24"/>
              </w:rPr>
              <w:t xml:space="preserve">September </w:t>
            </w:r>
            <w:r w:rsidR="0088194A">
              <w:rPr>
                <w:szCs w:val="24"/>
              </w:rPr>
              <w:t>25</w:t>
            </w:r>
            <w:r w:rsidR="0088194A">
              <w:rPr>
                <w:szCs w:val="24"/>
                <w:vertAlign w:val="superscript"/>
              </w:rPr>
              <w:t>th</w:t>
            </w:r>
          </w:p>
        </w:tc>
        <w:tc>
          <w:tcPr>
            <w:tcW w:w="4788" w:type="dxa"/>
          </w:tcPr>
          <w:p w:rsidR="00AC48A3" w:rsidRPr="00AC48A3" w:rsidRDefault="0088194A" w:rsidP="00AC48A3">
            <w:pPr>
              <w:rPr>
                <w:szCs w:val="24"/>
              </w:rPr>
            </w:pPr>
            <w:r>
              <w:rPr>
                <w:szCs w:val="24"/>
              </w:rPr>
              <w:t>Alphabet review, numbers 1-20</w:t>
            </w:r>
          </w:p>
        </w:tc>
      </w:tr>
      <w:tr w:rsidR="00AC48A3" w:rsidRPr="00AC48A3" w:rsidTr="00AC48A3">
        <w:tc>
          <w:tcPr>
            <w:tcW w:w="4788" w:type="dxa"/>
          </w:tcPr>
          <w:p w:rsidR="00AC48A3" w:rsidRPr="00AC48A3" w:rsidRDefault="00FE46F8" w:rsidP="00DF0E40">
            <w:pPr>
              <w:jc w:val="center"/>
              <w:rPr>
                <w:szCs w:val="24"/>
              </w:rPr>
            </w:pPr>
            <w:r>
              <w:rPr>
                <w:szCs w:val="24"/>
              </w:rPr>
              <w:t>September 29</w:t>
            </w:r>
            <w:r w:rsidRPr="00FE46F8">
              <w:rPr>
                <w:szCs w:val="24"/>
                <w:vertAlign w:val="superscript"/>
              </w:rPr>
              <w:t>th</w:t>
            </w:r>
          </w:p>
        </w:tc>
        <w:tc>
          <w:tcPr>
            <w:tcW w:w="4788" w:type="dxa"/>
          </w:tcPr>
          <w:p w:rsidR="00AC48A3" w:rsidRPr="00AC48A3" w:rsidRDefault="0088194A" w:rsidP="00AC48A3">
            <w:pPr>
              <w:rPr>
                <w:szCs w:val="24"/>
              </w:rPr>
            </w:pPr>
            <w:r>
              <w:rPr>
                <w:szCs w:val="24"/>
              </w:rPr>
              <w:t>Beginning questions, responses, shapes</w:t>
            </w:r>
          </w:p>
        </w:tc>
      </w:tr>
      <w:tr w:rsidR="00FE46F8" w:rsidRPr="00AC48A3" w:rsidTr="00AC48A3">
        <w:tc>
          <w:tcPr>
            <w:tcW w:w="4788" w:type="dxa"/>
          </w:tcPr>
          <w:p w:rsidR="00FE46F8" w:rsidRPr="00AC48A3" w:rsidRDefault="00FE46F8" w:rsidP="00DF0E40">
            <w:pPr>
              <w:jc w:val="center"/>
              <w:rPr>
                <w:szCs w:val="24"/>
              </w:rPr>
            </w:pPr>
            <w:r>
              <w:rPr>
                <w:szCs w:val="24"/>
              </w:rPr>
              <w:t xml:space="preserve">October </w:t>
            </w:r>
            <w:r w:rsidR="0088194A">
              <w:rPr>
                <w:szCs w:val="24"/>
              </w:rPr>
              <w:t>2</w:t>
            </w:r>
            <w:r w:rsidR="0088194A" w:rsidRPr="0088194A">
              <w:rPr>
                <w:szCs w:val="24"/>
                <w:vertAlign w:val="superscript"/>
              </w:rPr>
              <w:t>nd</w:t>
            </w:r>
          </w:p>
        </w:tc>
        <w:tc>
          <w:tcPr>
            <w:tcW w:w="4788" w:type="dxa"/>
          </w:tcPr>
          <w:p w:rsidR="00FE46F8" w:rsidRPr="00AC48A3" w:rsidRDefault="0088194A" w:rsidP="000E2929">
            <w:pPr>
              <w:rPr>
                <w:szCs w:val="24"/>
              </w:rPr>
            </w:pPr>
            <w:r>
              <w:rPr>
                <w:szCs w:val="24"/>
              </w:rPr>
              <w:t>Shapes and perspective</w:t>
            </w:r>
            <w:r w:rsidR="00DF0E40">
              <w:rPr>
                <w:szCs w:val="24"/>
              </w:rPr>
              <w:t>, review, pets</w:t>
            </w:r>
          </w:p>
        </w:tc>
      </w:tr>
      <w:tr w:rsidR="00FE46F8" w:rsidRPr="00AC48A3" w:rsidTr="00AC48A3">
        <w:tc>
          <w:tcPr>
            <w:tcW w:w="4788" w:type="dxa"/>
          </w:tcPr>
          <w:p w:rsidR="00FE46F8" w:rsidRPr="00AC48A3" w:rsidRDefault="00FE46F8" w:rsidP="00DF0E40">
            <w:pPr>
              <w:jc w:val="center"/>
              <w:rPr>
                <w:szCs w:val="24"/>
              </w:rPr>
            </w:pPr>
            <w:r>
              <w:rPr>
                <w:szCs w:val="24"/>
              </w:rPr>
              <w:t xml:space="preserve">October </w:t>
            </w:r>
            <w:r w:rsidR="0088194A">
              <w:rPr>
                <w:szCs w:val="24"/>
              </w:rPr>
              <w:t>9</w:t>
            </w:r>
            <w:r w:rsidRPr="00FE46F8">
              <w:rPr>
                <w:szCs w:val="24"/>
                <w:vertAlign w:val="superscript"/>
              </w:rPr>
              <w:t>th</w:t>
            </w:r>
          </w:p>
        </w:tc>
        <w:tc>
          <w:tcPr>
            <w:tcW w:w="4788" w:type="dxa"/>
          </w:tcPr>
          <w:p w:rsidR="00FE46F8" w:rsidRPr="00AC48A3" w:rsidRDefault="00DF0E40" w:rsidP="000E2929">
            <w:pPr>
              <w:rPr>
                <w:szCs w:val="24"/>
              </w:rPr>
            </w:pPr>
            <w:r>
              <w:rPr>
                <w:szCs w:val="24"/>
              </w:rPr>
              <w:t>Colors, numbers 20-30</w:t>
            </w:r>
            <w:r w:rsidR="00BE233A">
              <w:rPr>
                <w:szCs w:val="24"/>
              </w:rPr>
              <w:t>, deaf culture</w:t>
            </w:r>
          </w:p>
        </w:tc>
      </w:tr>
      <w:tr w:rsidR="00FE46F8" w:rsidRPr="00AC48A3" w:rsidTr="00AC48A3">
        <w:tc>
          <w:tcPr>
            <w:tcW w:w="4788" w:type="dxa"/>
          </w:tcPr>
          <w:p w:rsidR="00FE46F8" w:rsidRPr="00AC48A3" w:rsidRDefault="00FE46F8" w:rsidP="00DF0E40">
            <w:pPr>
              <w:jc w:val="center"/>
              <w:rPr>
                <w:szCs w:val="24"/>
              </w:rPr>
            </w:pPr>
            <w:r>
              <w:rPr>
                <w:szCs w:val="24"/>
              </w:rPr>
              <w:t xml:space="preserve">October </w:t>
            </w:r>
            <w:r w:rsidR="0088194A">
              <w:rPr>
                <w:szCs w:val="24"/>
              </w:rPr>
              <w:t>16</w:t>
            </w:r>
            <w:r w:rsidRPr="00FE46F8">
              <w:rPr>
                <w:szCs w:val="24"/>
                <w:vertAlign w:val="superscript"/>
              </w:rPr>
              <w:t>th</w:t>
            </w:r>
          </w:p>
        </w:tc>
        <w:tc>
          <w:tcPr>
            <w:tcW w:w="4788" w:type="dxa"/>
          </w:tcPr>
          <w:p w:rsidR="00FE46F8" w:rsidRPr="00AC48A3" w:rsidRDefault="00DF0E40" w:rsidP="000E2929">
            <w:pPr>
              <w:rPr>
                <w:szCs w:val="24"/>
              </w:rPr>
            </w:pPr>
            <w:r>
              <w:rPr>
                <w:szCs w:val="24"/>
              </w:rPr>
              <w:t xml:space="preserve">Colors and describing, </w:t>
            </w:r>
            <w:proofErr w:type="spellStart"/>
            <w:r>
              <w:rPr>
                <w:szCs w:val="24"/>
              </w:rPr>
              <w:t>wh</w:t>
            </w:r>
            <w:proofErr w:type="spellEnd"/>
            <w:r>
              <w:rPr>
                <w:szCs w:val="24"/>
              </w:rPr>
              <w:t>- questions</w:t>
            </w:r>
          </w:p>
        </w:tc>
      </w:tr>
      <w:tr w:rsidR="00FE46F8" w:rsidRPr="00AC48A3" w:rsidTr="00AC48A3">
        <w:tc>
          <w:tcPr>
            <w:tcW w:w="4788" w:type="dxa"/>
          </w:tcPr>
          <w:p w:rsidR="00FE46F8" w:rsidRPr="00AC48A3" w:rsidRDefault="00FE46F8" w:rsidP="00DF0E40">
            <w:pPr>
              <w:jc w:val="center"/>
              <w:rPr>
                <w:szCs w:val="24"/>
              </w:rPr>
            </w:pPr>
            <w:r>
              <w:rPr>
                <w:szCs w:val="24"/>
              </w:rPr>
              <w:t xml:space="preserve">October </w:t>
            </w:r>
            <w:r w:rsidR="0088194A">
              <w:rPr>
                <w:szCs w:val="24"/>
              </w:rPr>
              <w:t>23</w:t>
            </w:r>
            <w:r w:rsidR="0088194A">
              <w:rPr>
                <w:szCs w:val="24"/>
                <w:vertAlign w:val="superscript"/>
              </w:rPr>
              <w:t>rd</w:t>
            </w:r>
          </w:p>
        </w:tc>
        <w:tc>
          <w:tcPr>
            <w:tcW w:w="4788" w:type="dxa"/>
          </w:tcPr>
          <w:p w:rsidR="00FE46F8" w:rsidRPr="00AC48A3" w:rsidRDefault="00DF0E40" w:rsidP="00AC48A3">
            <w:pPr>
              <w:rPr>
                <w:szCs w:val="24"/>
              </w:rPr>
            </w:pPr>
            <w:r>
              <w:rPr>
                <w:szCs w:val="24"/>
              </w:rPr>
              <w:t>Holidays vocabulary, time/day</w:t>
            </w:r>
          </w:p>
        </w:tc>
      </w:tr>
      <w:tr w:rsidR="00FE46F8" w:rsidRPr="00AC48A3" w:rsidTr="00AC48A3">
        <w:tc>
          <w:tcPr>
            <w:tcW w:w="4788" w:type="dxa"/>
          </w:tcPr>
          <w:p w:rsidR="00FE46F8" w:rsidRPr="00AC48A3" w:rsidRDefault="0088194A" w:rsidP="00DF0E40">
            <w:pPr>
              <w:jc w:val="center"/>
              <w:rPr>
                <w:szCs w:val="24"/>
              </w:rPr>
            </w:pPr>
            <w:r>
              <w:rPr>
                <w:szCs w:val="24"/>
              </w:rPr>
              <w:t>October 30</w:t>
            </w:r>
            <w:r>
              <w:rPr>
                <w:szCs w:val="24"/>
                <w:vertAlign w:val="superscript"/>
              </w:rPr>
              <w:t>th</w:t>
            </w:r>
          </w:p>
        </w:tc>
        <w:tc>
          <w:tcPr>
            <w:tcW w:w="4788" w:type="dxa"/>
          </w:tcPr>
          <w:p w:rsidR="00FE46F8" w:rsidRPr="00AC48A3" w:rsidRDefault="00FE46F8" w:rsidP="00AC48A3">
            <w:pPr>
              <w:rPr>
                <w:szCs w:val="24"/>
              </w:rPr>
            </w:pPr>
            <w:r>
              <w:rPr>
                <w:szCs w:val="24"/>
              </w:rPr>
              <w:t>No Class</w:t>
            </w:r>
            <w:r w:rsidR="00DF0E40">
              <w:rPr>
                <w:szCs w:val="24"/>
              </w:rPr>
              <w:t>, Happy Halloween!</w:t>
            </w:r>
            <w:r w:rsidR="00517782">
              <w:rPr>
                <w:szCs w:val="24"/>
              </w:rPr>
              <w:t xml:space="preserve"> HOMEWORK, practice spelling of different candy obtained during holiday</w:t>
            </w:r>
          </w:p>
        </w:tc>
      </w:tr>
      <w:tr w:rsidR="00FE46F8" w:rsidRPr="00AC48A3" w:rsidTr="00AC48A3">
        <w:tc>
          <w:tcPr>
            <w:tcW w:w="4788" w:type="dxa"/>
          </w:tcPr>
          <w:p w:rsidR="00FE46F8" w:rsidRPr="00AC48A3" w:rsidRDefault="00FE46F8" w:rsidP="00DF0E40">
            <w:pPr>
              <w:jc w:val="center"/>
              <w:rPr>
                <w:szCs w:val="24"/>
              </w:rPr>
            </w:pPr>
            <w:r>
              <w:rPr>
                <w:szCs w:val="24"/>
              </w:rPr>
              <w:t xml:space="preserve">November </w:t>
            </w:r>
            <w:r w:rsidR="0088194A">
              <w:rPr>
                <w:szCs w:val="24"/>
              </w:rPr>
              <w:t>6</w:t>
            </w:r>
            <w:r w:rsidRPr="00FE46F8">
              <w:rPr>
                <w:szCs w:val="24"/>
                <w:vertAlign w:val="superscript"/>
              </w:rPr>
              <w:t>th</w:t>
            </w:r>
          </w:p>
        </w:tc>
        <w:tc>
          <w:tcPr>
            <w:tcW w:w="4788" w:type="dxa"/>
          </w:tcPr>
          <w:p w:rsidR="00FE46F8" w:rsidRPr="00AC48A3" w:rsidRDefault="00517782" w:rsidP="00AC48A3">
            <w:pPr>
              <w:rPr>
                <w:szCs w:val="24"/>
              </w:rPr>
            </w:pPr>
            <w:r>
              <w:rPr>
                <w:szCs w:val="24"/>
              </w:rPr>
              <w:t xml:space="preserve">Practice findings from last week, </w:t>
            </w:r>
            <w:r w:rsidR="00DF0E40">
              <w:rPr>
                <w:szCs w:val="24"/>
              </w:rPr>
              <w:t>Review everything, numbers 30-60</w:t>
            </w:r>
          </w:p>
        </w:tc>
      </w:tr>
      <w:tr w:rsidR="00FE46F8" w:rsidRPr="00AC48A3" w:rsidTr="00AC48A3">
        <w:tc>
          <w:tcPr>
            <w:tcW w:w="4788" w:type="dxa"/>
          </w:tcPr>
          <w:p w:rsidR="00FE46F8" w:rsidRPr="00AC48A3" w:rsidRDefault="00FE46F8" w:rsidP="00DF0E40">
            <w:pPr>
              <w:jc w:val="center"/>
              <w:rPr>
                <w:szCs w:val="24"/>
              </w:rPr>
            </w:pPr>
            <w:r>
              <w:rPr>
                <w:szCs w:val="24"/>
              </w:rPr>
              <w:t xml:space="preserve">November </w:t>
            </w:r>
            <w:r w:rsidR="0088194A">
              <w:rPr>
                <w:szCs w:val="24"/>
              </w:rPr>
              <w:t>13</w:t>
            </w:r>
            <w:r w:rsidRPr="00FE46F8">
              <w:rPr>
                <w:szCs w:val="24"/>
                <w:vertAlign w:val="superscript"/>
              </w:rPr>
              <w:t>th</w:t>
            </w:r>
          </w:p>
        </w:tc>
        <w:tc>
          <w:tcPr>
            <w:tcW w:w="4788" w:type="dxa"/>
          </w:tcPr>
          <w:p w:rsidR="00FE46F8" w:rsidRPr="00AC48A3" w:rsidRDefault="00DF0E40" w:rsidP="00AC48A3">
            <w:pPr>
              <w:rPr>
                <w:szCs w:val="24"/>
              </w:rPr>
            </w:pPr>
            <w:r>
              <w:rPr>
                <w:szCs w:val="24"/>
              </w:rPr>
              <w:t>Numbers 1-100, asking questions, living</w:t>
            </w:r>
          </w:p>
        </w:tc>
      </w:tr>
      <w:tr w:rsidR="00FE46F8" w:rsidRPr="00AC48A3" w:rsidTr="00AC48A3">
        <w:tc>
          <w:tcPr>
            <w:tcW w:w="4788" w:type="dxa"/>
          </w:tcPr>
          <w:p w:rsidR="00FE46F8" w:rsidRPr="00AC48A3" w:rsidRDefault="00FE46F8" w:rsidP="00DF0E40">
            <w:pPr>
              <w:jc w:val="center"/>
              <w:rPr>
                <w:szCs w:val="24"/>
              </w:rPr>
            </w:pPr>
            <w:r>
              <w:rPr>
                <w:szCs w:val="24"/>
              </w:rPr>
              <w:t xml:space="preserve">November </w:t>
            </w:r>
            <w:r w:rsidR="0088194A">
              <w:rPr>
                <w:szCs w:val="24"/>
              </w:rPr>
              <w:t>20</w:t>
            </w:r>
            <w:r w:rsidR="0088194A" w:rsidRPr="0088194A">
              <w:rPr>
                <w:szCs w:val="24"/>
                <w:vertAlign w:val="superscript"/>
              </w:rPr>
              <w:t>th</w:t>
            </w:r>
          </w:p>
        </w:tc>
        <w:tc>
          <w:tcPr>
            <w:tcW w:w="4788" w:type="dxa"/>
          </w:tcPr>
          <w:p w:rsidR="00FE46F8" w:rsidRPr="00AC48A3" w:rsidRDefault="00DF0E40" w:rsidP="00AC48A3">
            <w:pPr>
              <w:rPr>
                <w:szCs w:val="24"/>
              </w:rPr>
            </w:pPr>
            <w:r>
              <w:rPr>
                <w:szCs w:val="24"/>
              </w:rPr>
              <w:t>Food vocabulary</w:t>
            </w:r>
          </w:p>
        </w:tc>
      </w:tr>
      <w:tr w:rsidR="0088194A" w:rsidRPr="00AC48A3" w:rsidTr="00AC48A3">
        <w:tc>
          <w:tcPr>
            <w:tcW w:w="4788" w:type="dxa"/>
          </w:tcPr>
          <w:p w:rsidR="0088194A" w:rsidRDefault="0088194A" w:rsidP="00DF0E40">
            <w:pPr>
              <w:jc w:val="center"/>
              <w:rPr>
                <w:szCs w:val="24"/>
              </w:rPr>
            </w:pPr>
            <w:r>
              <w:rPr>
                <w:szCs w:val="24"/>
              </w:rPr>
              <w:t>November 27</w:t>
            </w:r>
            <w:r w:rsidRPr="0088194A">
              <w:rPr>
                <w:szCs w:val="24"/>
                <w:vertAlign w:val="superscript"/>
              </w:rPr>
              <w:t>th</w:t>
            </w:r>
          </w:p>
        </w:tc>
        <w:tc>
          <w:tcPr>
            <w:tcW w:w="4788" w:type="dxa"/>
          </w:tcPr>
          <w:p w:rsidR="0088194A" w:rsidRDefault="0088194A" w:rsidP="00AC48A3">
            <w:pPr>
              <w:rPr>
                <w:szCs w:val="24"/>
              </w:rPr>
            </w:pPr>
            <w:r>
              <w:rPr>
                <w:szCs w:val="24"/>
              </w:rPr>
              <w:t>No Class, Happy Thanksgiving!</w:t>
            </w:r>
            <w:r w:rsidR="00517782">
              <w:rPr>
                <w:szCs w:val="24"/>
              </w:rPr>
              <w:t xml:space="preserve"> HOMEWORK, write down traits that define </w:t>
            </w:r>
            <w:r w:rsidR="00517782">
              <w:rPr>
                <w:szCs w:val="24"/>
              </w:rPr>
              <w:lastRenderedPageBreak/>
              <w:t>yourself, such as kind, happy, athletic, etc.</w:t>
            </w:r>
          </w:p>
        </w:tc>
      </w:tr>
      <w:tr w:rsidR="00FE46F8" w:rsidRPr="00AC48A3" w:rsidTr="00AC48A3">
        <w:tc>
          <w:tcPr>
            <w:tcW w:w="4788" w:type="dxa"/>
          </w:tcPr>
          <w:p w:rsidR="00FE46F8" w:rsidRPr="00AC48A3" w:rsidRDefault="0088194A" w:rsidP="00DF0E40">
            <w:pPr>
              <w:jc w:val="center"/>
              <w:rPr>
                <w:szCs w:val="24"/>
              </w:rPr>
            </w:pPr>
            <w:r>
              <w:rPr>
                <w:szCs w:val="24"/>
              </w:rPr>
              <w:lastRenderedPageBreak/>
              <w:t>December 4</w:t>
            </w:r>
            <w:r w:rsidRPr="0088194A">
              <w:rPr>
                <w:szCs w:val="24"/>
                <w:vertAlign w:val="superscript"/>
              </w:rPr>
              <w:t>th</w:t>
            </w:r>
          </w:p>
        </w:tc>
        <w:tc>
          <w:tcPr>
            <w:tcW w:w="4788" w:type="dxa"/>
          </w:tcPr>
          <w:p w:rsidR="00FE46F8" w:rsidRPr="00AC48A3" w:rsidRDefault="00DF0E40" w:rsidP="00AC48A3">
            <w:pPr>
              <w:rPr>
                <w:szCs w:val="24"/>
              </w:rPr>
            </w:pPr>
            <w:r>
              <w:rPr>
                <w:szCs w:val="24"/>
              </w:rPr>
              <w:t>Weather, describing oneself</w:t>
            </w:r>
          </w:p>
        </w:tc>
      </w:tr>
      <w:tr w:rsidR="00FE46F8" w:rsidRPr="00AC48A3" w:rsidTr="00AC48A3">
        <w:tc>
          <w:tcPr>
            <w:tcW w:w="4788" w:type="dxa"/>
          </w:tcPr>
          <w:p w:rsidR="00FE46F8" w:rsidRPr="00AC48A3" w:rsidRDefault="0088194A" w:rsidP="00DF0E40">
            <w:pPr>
              <w:jc w:val="center"/>
              <w:rPr>
                <w:szCs w:val="24"/>
              </w:rPr>
            </w:pPr>
            <w:r>
              <w:rPr>
                <w:szCs w:val="24"/>
              </w:rPr>
              <w:t>December 11</w:t>
            </w:r>
            <w:r w:rsidR="00FE46F8" w:rsidRPr="00FE46F8">
              <w:rPr>
                <w:szCs w:val="24"/>
                <w:vertAlign w:val="superscript"/>
              </w:rPr>
              <w:t>th</w:t>
            </w:r>
          </w:p>
        </w:tc>
        <w:tc>
          <w:tcPr>
            <w:tcW w:w="4788" w:type="dxa"/>
          </w:tcPr>
          <w:p w:rsidR="00FE46F8" w:rsidRPr="00AC48A3" w:rsidRDefault="00DF0E40" w:rsidP="00DF0E40">
            <w:pPr>
              <w:rPr>
                <w:szCs w:val="24"/>
              </w:rPr>
            </w:pPr>
            <w:r>
              <w:rPr>
                <w:szCs w:val="24"/>
              </w:rPr>
              <w:t>Guess Who? , Introducing yourself</w:t>
            </w:r>
          </w:p>
        </w:tc>
      </w:tr>
      <w:tr w:rsidR="00AA1749" w:rsidRPr="00AC48A3" w:rsidTr="00AC48A3">
        <w:tc>
          <w:tcPr>
            <w:tcW w:w="4788" w:type="dxa"/>
          </w:tcPr>
          <w:p w:rsidR="00AA1749" w:rsidRDefault="00AA1749" w:rsidP="00DF0E40">
            <w:pPr>
              <w:jc w:val="center"/>
              <w:rPr>
                <w:szCs w:val="24"/>
              </w:rPr>
            </w:pPr>
            <w:r>
              <w:rPr>
                <w:szCs w:val="24"/>
              </w:rPr>
              <w:t>December 18</w:t>
            </w:r>
            <w:r w:rsidRPr="00AA1749">
              <w:rPr>
                <w:szCs w:val="24"/>
                <w:vertAlign w:val="superscript"/>
              </w:rPr>
              <w:t>th</w:t>
            </w:r>
            <w:r>
              <w:rPr>
                <w:szCs w:val="24"/>
              </w:rPr>
              <w:t xml:space="preserve"> </w:t>
            </w:r>
          </w:p>
        </w:tc>
        <w:tc>
          <w:tcPr>
            <w:tcW w:w="4788" w:type="dxa"/>
          </w:tcPr>
          <w:p w:rsidR="00AA1749" w:rsidRDefault="00517782" w:rsidP="00DF0E40">
            <w:pPr>
              <w:rPr>
                <w:szCs w:val="24"/>
              </w:rPr>
            </w:pPr>
            <w:r>
              <w:rPr>
                <w:szCs w:val="24"/>
              </w:rPr>
              <w:t>Fairy Tales</w:t>
            </w:r>
            <w:r w:rsidR="00AA1749">
              <w:rPr>
                <w:szCs w:val="24"/>
              </w:rPr>
              <w:t>, other questions</w:t>
            </w:r>
          </w:p>
        </w:tc>
      </w:tr>
    </w:tbl>
    <w:p w:rsidR="00AC48A3" w:rsidRPr="00AC48A3" w:rsidRDefault="00AC48A3" w:rsidP="00AC48A3">
      <w:pPr>
        <w:rPr>
          <w:szCs w:val="24"/>
        </w:rPr>
      </w:pPr>
    </w:p>
    <w:sectPr w:rsidR="00AC48A3" w:rsidRPr="00AC48A3" w:rsidSect="000F0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8A3"/>
    <w:rsid w:val="000A013C"/>
    <w:rsid w:val="000C2414"/>
    <w:rsid w:val="000F0B79"/>
    <w:rsid w:val="003E1E50"/>
    <w:rsid w:val="003F1ED5"/>
    <w:rsid w:val="0040216A"/>
    <w:rsid w:val="00517782"/>
    <w:rsid w:val="00531566"/>
    <w:rsid w:val="005F71AA"/>
    <w:rsid w:val="007024ED"/>
    <w:rsid w:val="0088194A"/>
    <w:rsid w:val="009D3210"/>
    <w:rsid w:val="00AA1749"/>
    <w:rsid w:val="00AC48A3"/>
    <w:rsid w:val="00BA6891"/>
    <w:rsid w:val="00BE233A"/>
    <w:rsid w:val="00CA67B2"/>
    <w:rsid w:val="00DC60AD"/>
    <w:rsid w:val="00DD7BF5"/>
    <w:rsid w:val="00DF0E40"/>
    <w:rsid w:val="00FE4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9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891"/>
  </w:style>
  <w:style w:type="table" w:styleId="TableGrid">
    <w:name w:val="Table Grid"/>
    <w:basedOn w:val="TableNormal"/>
    <w:uiPriority w:val="59"/>
    <w:rsid w:val="00AC4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GULA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dc:creator>
  <cp:lastModifiedBy>42</cp:lastModifiedBy>
  <cp:revision>7</cp:revision>
  <dcterms:created xsi:type="dcterms:W3CDTF">2017-05-24T15:44:00Z</dcterms:created>
  <dcterms:modified xsi:type="dcterms:W3CDTF">2017-06-21T21:12:00Z</dcterms:modified>
</cp:coreProperties>
</file>